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340F" w14:textId="77777777" w:rsidR="005B6E72" w:rsidRDefault="005B6E72">
      <w:pPr>
        <w:tabs>
          <w:tab w:val="center" w:pos="4680"/>
        </w:tabs>
        <w:suppressAutoHyphens/>
        <w:rPr>
          <w:rFonts w:ascii="CG Times" w:hAnsi="CG Times"/>
          <w:b/>
        </w:rPr>
      </w:pPr>
      <w:r>
        <w:rPr>
          <w:rFonts w:ascii="CG Times" w:hAnsi="CG Times"/>
        </w:rPr>
        <w:t xml:space="preserve"> </w:t>
      </w:r>
      <w:r>
        <w:rPr>
          <w:rFonts w:ascii="CG Times" w:hAnsi="CG Times"/>
          <w:b/>
        </w:rPr>
        <w:tab/>
        <w:t>Curriculum Vitae</w:t>
      </w:r>
      <w:r>
        <w:rPr>
          <w:rFonts w:ascii="CG Times" w:hAnsi="CG Times"/>
          <w:b/>
        </w:rPr>
        <w:fldChar w:fldCharType="begin"/>
      </w:r>
      <w:r>
        <w:rPr>
          <w:rFonts w:ascii="CG Times" w:hAnsi="CG Times"/>
          <w:b/>
        </w:rPr>
        <w:instrText xml:space="preserve">PRIVATE </w:instrText>
      </w:r>
      <w:r>
        <w:rPr>
          <w:rFonts w:ascii="CG Times" w:hAnsi="CG Times"/>
          <w:b/>
        </w:rPr>
        <w:fldChar w:fldCharType="end"/>
      </w:r>
    </w:p>
    <w:p w14:paraId="0406302B" w14:textId="57934B84" w:rsidR="005B6E72" w:rsidRDefault="00271BB5">
      <w:pPr>
        <w:tabs>
          <w:tab w:val="center" w:pos="468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ab/>
        <w:t xml:space="preserve">Kristin </w:t>
      </w:r>
      <w:r w:rsidR="008C149A">
        <w:rPr>
          <w:rFonts w:ascii="CG Times" w:hAnsi="CG Times"/>
          <w:b/>
        </w:rPr>
        <w:t>Kalsem</w:t>
      </w:r>
    </w:p>
    <w:p w14:paraId="48C4D9C0" w14:textId="77777777" w:rsidR="00470C4F" w:rsidRDefault="00470C4F">
      <w:pPr>
        <w:tabs>
          <w:tab w:val="center" w:pos="4680"/>
        </w:tabs>
        <w:suppressAutoHyphens/>
        <w:rPr>
          <w:rFonts w:ascii="CG Times" w:hAnsi="CG Times"/>
          <w:b/>
        </w:rPr>
      </w:pPr>
    </w:p>
    <w:p w14:paraId="7C7299E4" w14:textId="77777777" w:rsidR="001D0D91" w:rsidRPr="000D1DF0" w:rsidRDefault="000D1DF0" w:rsidP="00DC5808">
      <w:pPr>
        <w:tabs>
          <w:tab w:val="center" w:pos="4680"/>
        </w:tabs>
        <w:suppressAutoHyphens/>
        <w:jc w:val="center"/>
        <w:rPr>
          <w:rFonts w:ascii="CG Times" w:hAnsi="CG Times"/>
          <w:b/>
          <w:sz w:val="22"/>
          <w:szCs w:val="22"/>
        </w:rPr>
      </w:pPr>
      <w:r w:rsidRPr="000D1DF0">
        <w:rPr>
          <w:rFonts w:ascii="CG Times" w:hAnsi="CG Times"/>
          <w:b/>
          <w:sz w:val="22"/>
          <w:szCs w:val="22"/>
        </w:rPr>
        <w:t>Charles Hartsock Professor of Law</w:t>
      </w:r>
    </w:p>
    <w:p w14:paraId="42EB152C" w14:textId="77777777" w:rsidR="00DE53B7" w:rsidRDefault="000D1DF0" w:rsidP="00DC5808">
      <w:pPr>
        <w:tabs>
          <w:tab w:val="center" w:pos="4680"/>
        </w:tabs>
        <w:suppressAutoHyphens/>
        <w:jc w:val="center"/>
        <w:rPr>
          <w:rFonts w:ascii="CG Times" w:hAnsi="CG Times"/>
          <w:b/>
          <w:sz w:val="22"/>
          <w:szCs w:val="22"/>
        </w:rPr>
      </w:pPr>
      <w:r w:rsidRPr="000D1DF0">
        <w:rPr>
          <w:rFonts w:ascii="CG Times" w:hAnsi="CG Times"/>
          <w:b/>
          <w:sz w:val="22"/>
          <w:szCs w:val="22"/>
        </w:rPr>
        <w:t>Co-</w:t>
      </w:r>
      <w:r w:rsidR="00137746">
        <w:rPr>
          <w:rFonts w:ascii="CG Times" w:hAnsi="CG Times"/>
          <w:b/>
          <w:sz w:val="22"/>
          <w:szCs w:val="22"/>
        </w:rPr>
        <w:t>Founde</w:t>
      </w:r>
      <w:r w:rsidRPr="000D1DF0">
        <w:rPr>
          <w:rFonts w:ascii="CG Times" w:hAnsi="CG Times"/>
          <w:b/>
          <w:sz w:val="22"/>
          <w:szCs w:val="22"/>
        </w:rPr>
        <w:t>r</w:t>
      </w:r>
      <w:r w:rsidR="00137746">
        <w:rPr>
          <w:rFonts w:ascii="CG Times" w:hAnsi="CG Times"/>
          <w:b/>
          <w:sz w:val="22"/>
          <w:szCs w:val="22"/>
        </w:rPr>
        <w:t xml:space="preserve"> and Research Faculty</w:t>
      </w:r>
      <w:r w:rsidRPr="000D1DF0">
        <w:rPr>
          <w:rFonts w:ascii="CG Times" w:hAnsi="CG Times"/>
          <w:b/>
          <w:sz w:val="22"/>
          <w:szCs w:val="22"/>
        </w:rPr>
        <w:t xml:space="preserve">, </w:t>
      </w:r>
      <w:r w:rsidR="00523244">
        <w:rPr>
          <w:rFonts w:ascii="CG Times" w:hAnsi="CG Times"/>
          <w:b/>
          <w:sz w:val="22"/>
          <w:szCs w:val="22"/>
        </w:rPr>
        <w:t xml:space="preserve">Nathaniel R. Jones </w:t>
      </w:r>
      <w:r w:rsidRPr="000D1DF0">
        <w:rPr>
          <w:rFonts w:ascii="CG Times" w:hAnsi="CG Times"/>
          <w:b/>
          <w:sz w:val="22"/>
          <w:szCs w:val="22"/>
        </w:rPr>
        <w:t>Center for</w:t>
      </w:r>
      <w:r w:rsidR="00DE53B7">
        <w:rPr>
          <w:rFonts w:ascii="CG Times" w:hAnsi="CG Times"/>
          <w:b/>
          <w:sz w:val="22"/>
          <w:szCs w:val="22"/>
        </w:rPr>
        <w:t xml:space="preserve"> </w:t>
      </w:r>
    </w:p>
    <w:p w14:paraId="5386A97A" w14:textId="13B5DCFA" w:rsidR="000D1DF0" w:rsidRPr="000D1DF0" w:rsidRDefault="000D1DF0" w:rsidP="00DC5808">
      <w:pPr>
        <w:tabs>
          <w:tab w:val="center" w:pos="4680"/>
        </w:tabs>
        <w:suppressAutoHyphens/>
        <w:jc w:val="center"/>
        <w:rPr>
          <w:rFonts w:ascii="CG Times" w:hAnsi="CG Times"/>
          <w:b/>
          <w:sz w:val="22"/>
          <w:szCs w:val="22"/>
        </w:rPr>
      </w:pPr>
      <w:r w:rsidRPr="000D1DF0">
        <w:rPr>
          <w:rFonts w:ascii="CG Times" w:hAnsi="CG Times"/>
          <w:b/>
          <w:sz w:val="22"/>
          <w:szCs w:val="22"/>
        </w:rPr>
        <w:t>Race, Gender, and Social Justice</w:t>
      </w:r>
    </w:p>
    <w:p w14:paraId="70208BA7" w14:textId="77777777" w:rsidR="000D1DF0" w:rsidRDefault="000D1DF0" w:rsidP="00DC5808">
      <w:pPr>
        <w:tabs>
          <w:tab w:val="center" w:pos="4680"/>
        </w:tabs>
        <w:suppressAutoHyphens/>
        <w:jc w:val="center"/>
        <w:rPr>
          <w:rFonts w:ascii="CG Times" w:hAnsi="CG Times"/>
          <w:b/>
        </w:rPr>
      </w:pPr>
    </w:p>
    <w:p w14:paraId="2B9A79CF" w14:textId="77777777" w:rsidR="00DC5808" w:rsidRDefault="00FE0EAB" w:rsidP="00DC58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University of </w:t>
      </w:r>
      <w:smartTag w:uri="urn:schemas-microsoft-com:office:smarttags" w:element="place">
        <w:smartTag w:uri="urn:schemas-microsoft-com:office:smarttags" w:element="PlaceName">
          <w:r>
            <w:rPr>
              <w:rFonts w:ascii="CG Times" w:hAnsi="CG Times"/>
              <w:sz w:val="22"/>
            </w:rPr>
            <w:t>Cincinnati</w:t>
          </w:r>
        </w:smartTag>
        <w:r>
          <w:rPr>
            <w:rFonts w:ascii="CG Times" w:hAnsi="CG Times"/>
            <w:sz w:val="22"/>
          </w:rPr>
          <w:t xml:space="preserve"> </w:t>
        </w:r>
        <w:smartTag w:uri="urn:schemas-microsoft-com:office:smarttags" w:element="PlaceType">
          <w:r w:rsidR="00DC5808">
            <w:rPr>
              <w:rFonts w:ascii="CG Times" w:hAnsi="CG Times"/>
              <w:sz w:val="22"/>
            </w:rPr>
            <w:t>College</w:t>
          </w:r>
        </w:smartTag>
      </w:smartTag>
      <w:r w:rsidR="00DC5808">
        <w:rPr>
          <w:rFonts w:ascii="CG Times" w:hAnsi="CG Times"/>
          <w:sz w:val="22"/>
        </w:rPr>
        <w:t xml:space="preserve"> of Law</w:t>
      </w:r>
    </w:p>
    <w:p w14:paraId="603FC2A7" w14:textId="77777777" w:rsidR="00DC5808" w:rsidRDefault="001410E5" w:rsidP="00DC58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center"/>
        <w:rPr>
          <w:rFonts w:ascii="CG Times" w:hAnsi="CG Times"/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G Times" w:hAnsi="CG Times"/>
              <w:sz w:val="22"/>
            </w:rPr>
            <w:t xml:space="preserve">P.O. </w:t>
          </w:r>
          <w:r w:rsidR="005B6E72">
            <w:rPr>
              <w:rFonts w:ascii="CG Times" w:hAnsi="CG Times"/>
              <w:sz w:val="22"/>
            </w:rPr>
            <w:t>Box</w:t>
          </w:r>
        </w:smartTag>
        <w:r w:rsidR="005B6E72">
          <w:rPr>
            <w:rFonts w:ascii="CG Times" w:hAnsi="CG Times"/>
            <w:sz w:val="22"/>
          </w:rPr>
          <w:t xml:space="preserve"> 210040</w:t>
        </w:r>
      </w:smartTag>
    </w:p>
    <w:p w14:paraId="091B7350" w14:textId="77777777" w:rsidR="00DC5808" w:rsidRDefault="005B6E72" w:rsidP="00DC58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center"/>
        <w:rPr>
          <w:rFonts w:ascii="CG Times" w:hAnsi="CG Times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  <w:sz w:val="22"/>
            </w:rPr>
            <w:t>Cincinnati</w:t>
          </w:r>
        </w:smartTag>
        <w:r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  <w:sz w:val="22"/>
            </w:rPr>
            <w:t>OH</w:t>
          </w:r>
        </w:smartTag>
        <w:r>
          <w:rPr>
            <w:rFonts w:ascii="CG Times" w:hAnsi="CG Times"/>
            <w:sz w:val="22"/>
          </w:rPr>
          <w:t xml:space="preserve">  </w:t>
        </w:r>
        <w:smartTag w:uri="urn:schemas-microsoft-com:office:smarttags" w:element="PostalCode">
          <w:r>
            <w:rPr>
              <w:rFonts w:ascii="CG Times" w:hAnsi="CG Times"/>
              <w:sz w:val="22"/>
            </w:rPr>
            <w:t>45221-0040</w:t>
          </w:r>
        </w:smartTag>
      </w:smartTag>
    </w:p>
    <w:p w14:paraId="7D237417" w14:textId="77777777" w:rsidR="005B6E72" w:rsidRDefault="00FE0EAB" w:rsidP="00DC58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(513) 556-1220 (tel.</w:t>
      </w:r>
      <w:r w:rsidR="005B6E72">
        <w:rPr>
          <w:rFonts w:ascii="CG Times" w:hAnsi="CG Times"/>
          <w:sz w:val="22"/>
        </w:rPr>
        <w:t>)</w:t>
      </w:r>
      <w:r>
        <w:rPr>
          <w:rFonts w:ascii="CG Times" w:hAnsi="CG Times"/>
          <w:sz w:val="22"/>
        </w:rPr>
        <w:t>/</w:t>
      </w:r>
      <w:r w:rsidR="005B6E72">
        <w:rPr>
          <w:rFonts w:ascii="CG Times" w:hAnsi="CG Times"/>
          <w:sz w:val="22"/>
        </w:rPr>
        <w:t>(513) 556-1236 (fax)</w:t>
      </w:r>
    </w:p>
    <w:p w14:paraId="542980C1" w14:textId="77777777" w:rsidR="00DC5808" w:rsidRDefault="00DC5808" w:rsidP="00DC580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kristin.kalsem@uc.edu</w:t>
      </w:r>
    </w:p>
    <w:tbl>
      <w:tblPr>
        <w:tblW w:w="9738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5B6E72" w14:paraId="6449F7F7" w14:textId="77777777">
        <w:tc>
          <w:tcPr>
            <w:tcW w:w="9738" w:type="dxa"/>
          </w:tcPr>
          <w:p w14:paraId="573D4341" w14:textId="77777777" w:rsidR="005B6E72" w:rsidRDefault="005B6E72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4BAB964" w14:textId="77777777" w:rsidR="005B6E72" w:rsidRDefault="005B6E72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</w:p>
    <w:p w14:paraId="0A66F212" w14:textId="77777777" w:rsidR="005B6E72" w:rsidRDefault="005B6E72">
      <w:pPr>
        <w:pStyle w:val="Heading1"/>
      </w:pPr>
      <w:r>
        <w:t>Education</w:t>
      </w:r>
    </w:p>
    <w:p w14:paraId="2A614D9E" w14:textId="77777777" w:rsidR="005B6E72" w:rsidRDefault="005B6E72">
      <w:pPr>
        <w:tabs>
          <w:tab w:val="center" w:pos="4680"/>
        </w:tabs>
        <w:suppressAutoHyphens/>
        <w:rPr>
          <w:rFonts w:ascii="CG Times" w:hAnsi="CG Times"/>
          <w:sz w:val="22"/>
        </w:rPr>
      </w:pPr>
    </w:p>
    <w:p w14:paraId="71EB7F43" w14:textId="77777777" w:rsidR="005B6E72" w:rsidRDefault="005B6E72" w:rsidP="002536CB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Ph.D. in English, </w:t>
      </w:r>
      <w:smartTag w:uri="urn:schemas-microsoft-com:office:smarttags" w:element="place">
        <w:smartTag w:uri="urn:schemas-microsoft-com:office:smarttags" w:element="PlaceType">
          <w:r>
            <w:rPr>
              <w:rFonts w:ascii="CG Times" w:hAnsi="CG Times"/>
              <w:sz w:val="22"/>
            </w:rPr>
            <w:t>University</w:t>
          </w:r>
        </w:smartTag>
        <w:r>
          <w:rPr>
            <w:rFonts w:ascii="CG Times" w:hAnsi="CG Times"/>
            <w:sz w:val="22"/>
          </w:rPr>
          <w:t xml:space="preserve"> of </w:t>
        </w:r>
        <w:smartTag w:uri="urn:schemas-microsoft-com:office:smarttags" w:element="PlaceName">
          <w:r>
            <w:rPr>
              <w:rFonts w:ascii="CG Times" w:hAnsi="CG Times"/>
              <w:sz w:val="22"/>
            </w:rPr>
            <w:t>Iowa</w:t>
          </w:r>
        </w:smartTag>
      </w:smartTag>
      <w:r>
        <w:rPr>
          <w:rFonts w:ascii="CG Times" w:hAnsi="CG Times"/>
          <w:sz w:val="22"/>
        </w:rPr>
        <w:t>, 2001</w:t>
      </w:r>
    </w:p>
    <w:p w14:paraId="727E1783" w14:textId="77777777" w:rsidR="005B6E72" w:rsidRDefault="005B6E72">
      <w:pPr>
        <w:tabs>
          <w:tab w:val="left" w:pos="-720"/>
        </w:tabs>
        <w:suppressAutoHyphens/>
        <w:ind w:right="-576"/>
        <w:rPr>
          <w:rFonts w:ascii="CG Times" w:hAnsi="CG Times"/>
          <w:sz w:val="22"/>
        </w:rPr>
      </w:pPr>
    </w:p>
    <w:p w14:paraId="6A58E543" w14:textId="77777777" w:rsidR="005B6E72" w:rsidRDefault="005B6E72">
      <w:pPr>
        <w:tabs>
          <w:tab w:val="left" w:pos="-720"/>
        </w:tabs>
        <w:suppressAutoHyphens/>
        <w:ind w:right="-576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J.D. with Honors, University of </w:t>
      </w:r>
      <w:smartTag w:uri="urn:schemas-microsoft-com:office:smarttags" w:element="place">
        <w:smartTag w:uri="urn:schemas-microsoft-com:office:smarttags" w:element="PlaceName">
          <w:r>
            <w:rPr>
              <w:rFonts w:ascii="CG Times" w:hAnsi="CG Times"/>
              <w:sz w:val="22"/>
            </w:rPr>
            <w:t>Chicago</w:t>
          </w:r>
        </w:smartTag>
        <w:r>
          <w:rPr>
            <w:rFonts w:ascii="CG Times" w:hAnsi="CG Times"/>
            <w:sz w:val="22"/>
          </w:rPr>
          <w:t xml:space="preserve"> </w:t>
        </w:r>
        <w:smartTag w:uri="urn:schemas-microsoft-com:office:smarttags" w:element="PlaceName">
          <w:r>
            <w:rPr>
              <w:rFonts w:ascii="CG Times" w:hAnsi="CG Times"/>
              <w:sz w:val="22"/>
            </w:rPr>
            <w:t>Law</w:t>
          </w:r>
        </w:smartTag>
        <w:r>
          <w:rPr>
            <w:rFonts w:ascii="CG Times" w:hAnsi="CG Times"/>
            <w:sz w:val="22"/>
          </w:rPr>
          <w:t xml:space="preserve"> </w:t>
        </w:r>
        <w:smartTag w:uri="urn:schemas-microsoft-com:office:smarttags" w:element="PlaceType">
          <w:r>
            <w:rPr>
              <w:rFonts w:ascii="CG Times" w:hAnsi="CG Times"/>
              <w:sz w:val="22"/>
            </w:rPr>
            <w:t>School</w:t>
          </w:r>
        </w:smartTag>
      </w:smartTag>
      <w:r>
        <w:rPr>
          <w:rFonts w:ascii="CG Times" w:hAnsi="CG Times"/>
          <w:sz w:val="22"/>
        </w:rPr>
        <w:t xml:space="preserve">, 1987 </w:t>
      </w:r>
    </w:p>
    <w:p w14:paraId="6F603219" w14:textId="77777777" w:rsidR="005B6E72" w:rsidRDefault="005B6E7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144" w:hanging="2160"/>
        <w:rPr>
          <w:rFonts w:ascii="CG Times" w:hAnsi="CG Times"/>
          <w:sz w:val="22"/>
        </w:rPr>
      </w:pPr>
    </w:p>
    <w:p w14:paraId="586EE576" w14:textId="77777777" w:rsidR="005B6E72" w:rsidRDefault="005B6E7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B.A. with Honors in English, </w:t>
      </w:r>
      <w:r>
        <w:rPr>
          <w:rFonts w:ascii="CG Times" w:hAnsi="CG Times"/>
          <w:i/>
          <w:sz w:val="22"/>
        </w:rPr>
        <w:t>summa cum laude</w:t>
      </w:r>
      <w:r>
        <w:rPr>
          <w:rFonts w:ascii="CG Times" w:hAnsi="CG Times"/>
          <w:sz w:val="22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rFonts w:ascii="CG Times" w:hAnsi="CG Times"/>
              <w:sz w:val="22"/>
            </w:rPr>
            <w:t>University</w:t>
          </w:r>
        </w:smartTag>
        <w:r>
          <w:rPr>
            <w:rFonts w:ascii="CG Times" w:hAnsi="CG Times"/>
            <w:sz w:val="22"/>
          </w:rPr>
          <w:t xml:space="preserve"> of </w:t>
        </w:r>
        <w:smartTag w:uri="urn:schemas-microsoft-com:office:smarttags" w:element="PlaceName">
          <w:r>
            <w:rPr>
              <w:rFonts w:ascii="CG Times" w:hAnsi="CG Times"/>
              <w:sz w:val="22"/>
            </w:rPr>
            <w:t>Iowa</w:t>
          </w:r>
        </w:smartTag>
      </w:smartTag>
      <w:r>
        <w:rPr>
          <w:rFonts w:ascii="CG Times" w:hAnsi="CG Times"/>
          <w:sz w:val="22"/>
        </w:rPr>
        <w:t>, 1984</w:t>
      </w:r>
    </w:p>
    <w:p w14:paraId="3165CDCA" w14:textId="77777777" w:rsidR="005B6E72" w:rsidRDefault="005B6E72">
      <w:pPr>
        <w:tabs>
          <w:tab w:val="left" w:pos="-720"/>
        </w:tabs>
        <w:suppressAutoHyphens/>
        <w:ind w:right="-144"/>
        <w:rPr>
          <w:rFonts w:ascii="CG Times" w:hAnsi="CG Times"/>
        </w:rPr>
      </w:pPr>
    </w:p>
    <w:p w14:paraId="299483C5" w14:textId="77777777" w:rsidR="002536CB" w:rsidRDefault="002536CB">
      <w:pPr>
        <w:tabs>
          <w:tab w:val="center" w:pos="4752"/>
        </w:tabs>
        <w:suppressAutoHyphens/>
        <w:ind w:right="-540"/>
        <w:rPr>
          <w:rFonts w:ascii="CG Times" w:hAnsi="CG Times"/>
          <w:b/>
          <w:sz w:val="22"/>
        </w:rPr>
      </w:pPr>
    </w:p>
    <w:p w14:paraId="418FD7AF" w14:textId="77777777" w:rsidR="005B6E72" w:rsidRDefault="005B6E72">
      <w:pPr>
        <w:tabs>
          <w:tab w:val="center" w:pos="4752"/>
        </w:tabs>
        <w:suppressAutoHyphens/>
        <w:ind w:right="-540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Professional History</w:t>
      </w:r>
    </w:p>
    <w:p w14:paraId="46523A7A" w14:textId="77777777" w:rsidR="005B6E72" w:rsidRDefault="005B6E7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144" w:hanging="2160"/>
        <w:rPr>
          <w:rFonts w:ascii="CG Times" w:hAnsi="CG Times"/>
          <w:sz w:val="22"/>
        </w:rPr>
      </w:pPr>
    </w:p>
    <w:p w14:paraId="5B9A355B" w14:textId="77777777" w:rsidR="005B6E72" w:rsidRDefault="00C43B63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2001</w:t>
      </w:r>
      <w:r w:rsidR="005B6E72">
        <w:rPr>
          <w:rFonts w:ascii="CG Times" w:hAnsi="CG Times"/>
          <w:sz w:val="22"/>
        </w:rPr>
        <w:t xml:space="preserve"> to present</w:t>
      </w:r>
      <w:r w:rsidR="005B6E72">
        <w:rPr>
          <w:rFonts w:ascii="CG Times" w:hAnsi="CG Times"/>
          <w:sz w:val="22"/>
        </w:rPr>
        <w:tab/>
      </w:r>
      <w:r w:rsidR="008C149A">
        <w:rPr>
          <w:rFonts w:ascii="CG Times" w:hAnsi="CG Times"/>
          <w:sz w:val="22"/>
        </w:rPr>
        <w:tab/>
      </w:r>
      <w:smartTag w:uri="urn:schemas-microsoft-com:office:smarttags" w:element="PlaceType">
        <w:r w:rsidR="005B6E72">
          <w:rPr>
            <w:rFonts w:ascii="CG Times" w:hAnsi="CG Times"/>
            <w:sz w:val="22"/>
          </w:rPr>
          <w:t>College</w:t>
        </w:r>
      </w:smartTag>
      <w:r w:rsidR="005B6E72">
        <w:rPr>
          <w:rFonts w:ascii="CG Times" w:hAnsi="CG Times"/>
          <w:sz w:val="22"/>
        </w:rPr>
        <w:t xml:space="preserve"> of </w:t>
      </w:r>
      <w:smartTag w:uri="urn:schemas-microsoft-com:office:smarttags" w:element="PlaceName">
        <w:r w:rsidR="005B6E72">
          <w:rPr>
            <w:rFonts w:ascii="CG Times" w:hAnsi="CG Times"/>
            <w:sz w:val="22"/>
          </w:rPr>
          <w:t>Law</w:t>
        </w:r>
      </w:smartTag>
      <w:r w:rsidR="005B6E72">
        <w:rPr>
          <w:rFonts w:ascii="CG Times" w:hAnsi="CG Times"/>
          <w:sz w:val="22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5B6E72">
            <w:rPr>
              <w:rFonts w:ascii="CG Times" w:hAnsi="CG Times"/>
              <w:sz w:val="22"/>
            </w:rPr>
            <w:t>University</w:t>
          </w:r>
        </w:smartTag>
        <w:r w:rsidR="005B6E72">
          <w:rPr>
            <w:rFonts w:ascii="CG Times" w:hAnsi="CG Times"/>
            <w:sz w:val="22"/>
          </w:rPr>
          <w:t xml:space="preserve"> of </w:t>
        </w:r>
        <w:smartTag w:uri="urn:schemas-microsoft-com:office:smarttags" w:element="PlaceName">
          <w:r w:rsidR="005B6E72">
            <w:rPr>
              <w:rFonts w:ascii="CG Times" w:hAnsi="CG Times"/>
              <w:sz w:val="22"/>
            </w:rPr>
            <w:t>Cincinnati</w:t>
          </w:r>
        </w:smartTag>
      </w:smartTag>
    </w:p>
    <w:p w14:paraId="45FDD87F" w14:textId="77777777" w:rsidR="000D1DF0" w:rsidRDefault="000D1DF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 w:rsidR="006A2AFA">
        <w:rPr>
          <w:rFonts w:ascii="CG Times" w:hAnsi="CG Times"/>
          <w:sz w:val="22"/>
        </w:rPr>
        <w:t xml:space="preserve">       </w:t>
      </w:r>
      <w:r w:rsidR="00944B36">
        <w:rPr>
          <w:rFonts w:ascii="CG Times" w:hAnsi="CG Times"/>
          <w:sz w:val="22"/>
        </w:rPr>
        <w:t xml:space="preserve">Charles </w:t>
      </w:r>
      <w:r>
        <w:rPr>
          <w:rFonts w:ascii="CG Times" w:hAnsi="CG Times"/>
          <w:sz w:val="22"/>
        </w:rPr>
        <w:t>Hartsock Professor of Law, 2013</w:t>
      </w:r>
      <w:r w:rsidR="00241351">
        <w:rPr>
          <w:rFonts w:ascii="CG Times" w:hAnsi="CG Times"/>
          <w:sz w:val="22"/>
        </w:rPr>
        <w:t>-present</w:t>
      </w:r>
    </w:p>
    <w:p w14:paraId="36676451" w14:textId="77777777" w:rsidR="008C149A" w:rsidRDefault="000D1DF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  <w:t xml:space="preserve">       P</w:t>
      </w:r>
      <w:r w:rsidR="008C149A">
        <w:rPr>
          <w:rFonts w:ascii="CG Times" w:hAnsi="CG Times"/>
          <w:sz w:val="22"/>
        </w:rPr>
        <w:t>rofessor, 2006</w:t>
      </w:r>
      <w:r>
        <w:rPr>
          <w:rFonts w:ascii="CG Times" w:hAnsi="CG Times"/>
          <w:sz w:val="22"/>
        </w:rPr>
        <w:t>-2013</w:t>
      </w:r>
    </w:p>
    <w:p w14:paraId="37804BA5" w14:textId="77777777" w:rsidR="008C149A" w:rsidRDefault="008C149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 w:rsidR="001C5742">
        <w:rPr>
          <w:rFonts w:ascii="CG Times" w:hAnsi="CG Times"/>
          <w:sz w:val="22"/>
        </w:rPr>
        <w:t xml:space="preserve">       </w:t>
      </w:r>
      <w:r>
        <w:rPr>
          <w:rFonts w:ascii="CG Times" w:hAnsi="CG Times"/>
          <w:sz w:val="22"/>
        </w:rPr>
        <w:t>Associate Professor, 2004-2006</w:t>
      </w:r>
    </w:p>
    <w:p w14:paraId="4FE2D913" w14:textId="77777777" w:rsidR="008C149A" w:rsidRDefault="008C149A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 w:rsidR="001C5742">
        <w:rPr>
          <w:rFonts w:ascii="CG Times" w:hAnsi="CG Times"/>
          <w:sz w:val="22"/>
        </w:rPr>
        <w:t xml:space="preserve">       </w:t>
      </w:r>
      <w:r>
        <w:rPr>
          <w:rFonts w:ascii="CG Times" w:hAnsi="CG Times"/>
          <w:sz w:val="22"/>
        </w:rPr>
        <w:t>Assistant Professor, 2001-2004</w:t>
      </w:r>
      <w:r w:rsidR="005B6E72">
        <w:rPr>
          <w:rFonts w:ascii="CG Times" w:hAnsi="CG Times"/>
          <w:sz w:val="22"/>
        </w:rPr>
        <w:tab/>
      </w:r>
      <w:r w:rsidR="005B6E72">
        <w:rPr>
          <w:rFonts w:ascii="CG Times" w:hAnsi="CG Times"/>
          <w:sz w:val="22"/>
        </w:rPr>
        <w:tab/>
      </w:r>
      <w:r w:rsidR="005B6E72">
        <w:rPr>
          <w:rFonts w:ascii="CG Times" w:hAnsi="CG Times"/>
          <w:sz w:val="22"/>
        </w:rPr>
        <w:tab/>
        <w:t xml:space="preserve">      </w:t>
      </w:r>
    </w:p>
    <w:p w14:paraId="4CAE8977" w14:textId="3B196164" w:rsidR="001C5742" w:rsidRDefault="00B46625" w:rsidP="001C57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88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 w:rsidR="00970E72">
        <w:rPr>
          <w:rFonts w:ascii="CG Times" w:hAnsi="CG Times"/>
          <w:sz w:val="22"/>
        </w:rPr>
        <w:t xml:space="preserve">             </w:t>
      </w:r>
      <w:r w:rsidR="001D0D91">
        <w:rPr>
          <w:rFonts w:ascii="CG Times" w:hAnsi="CG Times"/>
          <w:sz w:val="22"/>
        </w:rPr>
        <w:t xml:space="preserve">Department of </w:t>
      </w:r>
      <w:r w:rsidR="007C6040">
        <w:rPr>
          <w:rFonts w:ascii="CG Times" w:hAnsi="CG Times"/>
          <w:sz w:val="22"/>
        </w:rPr>
        <w:t xml:space="preserve">Women’s, Gender, and Sexuality </w:t>
      </w:r>
      <w:r w:rsidR="005B6E72">
        <w:rPr>
          <w:rFonts w:ascii="CG Times" w:hAnsi="CG Times"/>
          <w:sz w:val="22"/>
        </w:rPr>
        <w:t>Studies, University</w:t>
      </w:r>
      <w:r>
        <w:rPr>
          <w:rFonts w:ascii="CG Times" w:hAnsi="CG Times"/>
          <w:sz w:val="22"/>
        </w:rPr>
        <w:t xml:space="preserve"> of</w:t>
      </w:r>
      <w:r w:rsidR="001C5742">
        <w:rPr>
          <w:rFonts w:ascii="CG Times" w:hAnsi="CG Times"/>
          <w:sz w:val="22"/>
        </w:rPr>
        <w:t xml:space="preserve"> C</w:t>
      </w:r>
      <w:r w:rsidR="005B6E72">
        <w:rPr>
          <w:rFonts w:ascii="CG Times" w:hAnsi="CG Times"/>
          <w:sz w:val="22"/>
        </w:rPr>
        <w:t>incinnati</w:t>
      </w:r>
    </w:p>
    <w:p w14:paraId="5EDC72B8" w14:textId="5B1BE41C" w:rsidR="008C149A" w:rsidRDefault="001C5742" w:rsidP="001C57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88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 w:rsidR="00970E72">
        <w:rPr>
          <w:rFonts w:ascii="CG Times" w:hAnsi="CG Times"/>
          <w:sz w:val="22"/>
        </w:rPr>
        <w:t xml:space="preserve">                    </w:t>
      </w:r>
      <w:r w:rsidR="008C149A">
        <w:rPr>
          <w:rFonts w:ascii="CG Times" w:hAnsi="CG Times"/>
          <w:sz w:val="22"/>
        </w:rPr>
        <w:t>Affiliated Faculty Member</w:t>
      </w:r>
    </w:p>
    <w:p w14:paraId="1C0CE8C3" w14:textId="77777777" w:rsidR="00010BD6" w:rsidRDefault="00010BD6" w:rsidP="001C57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880" w:right="-144" w:hanging="2160"/>
        <w:rPr>
          <w:rFonts w:ascii="CG Times" w:hAnsi="CG Times"/>
          <w:sz w:val="22"/>
        </w:rPr>
      </w:pPr>
    </w:p>
    <w:p w14:paraId="42FE384A" w14:textId="1318088E" w:rsidR="00220C5D" w:rsidRDefault="00010BD6" w:rsidP="001C57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88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  <w:t xml:space="preserve">              </w:t>
      </w:r>
      <w:r w:rsidR="00220C5D">
        <w:rPr>
          <w:rFonts w:ascii="CG Times" w:hAnsi="CG Times"/>
          <w:sz w:val="22"/>
        </w:rPr>
        <w:t>Durham University, Durham, England</w:t>
      </w:r>
    </w:p>
    <w:p w14:paraId="7C1C6591" w14:textId="77777777" w:rsidR="00220C5D" w:rsidRDefault="00220C5D" w:rsidP="00220C5D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  <w:t xml:space="preserve">        </w:t>
      </w:r>
      <w:r>
        <w:rPr>
          <w:rFonts w:ascii="CG Times" w:hAnsi="CG Times"/>
          <w:sz w:val="22"/>
        </w:rPr>
        <w:tab/>
        <w:t xml:space="preserve">      Tutor, </w:t>
      </w:r>
      <w:r w:rsidRPr="00E260D3">
        <w:rPr>
          <w:rFonts w:ascii="Times New Roman" w:hAnsi="Times New Roman"/>
          <w:sz w:val="22"/>
        </w:rPr>
        <w:t xml:space="preserve">Participatory </w:t>
      </w:r>
      <w:r>
        <w:rPr>
          <w:rFonts w:ascii="CG Times" w:hAnsi="CG Times"/>
          <w:sz w:val="22"/>
        </w:rPr>
        <w:t xml:space="preserve">Action Research: Theories, Methods, and Challenges--A </w:t>
      </w:r>
    </w:p>
    <w:p w14:paraId="61F5B0F6" w14:textId="77777777" w:rsidR="00220C5D" w:rsidRDefault="00220C5D" w:rsidP="00220C5D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  <w:t xml:space="preserve">                   Course for Doctoral Students and Members of Community Organizations </w:t>
      </w:r>
    </w:p>
    <w:p w14:paraId="125F3C62" w14:textId="3C675AB9" w:rsidR="00220C5D" w:rsidRDefault="00220C5D" w:rsidP="00220C5D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  <w:t xml:space="preserve">      (Summers 2017-present)</w:t>
      </w:r>
    </w:p>
    <w:p w14:paraId="4A29EA8A" w14:textId="75AD7CD2" w:rsidR="00EF62FC" w:rsidRDefault="00010BD6" w:rsidP="001C57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88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</w:t>
      </w:r>
    </w:p>
    <w:p w14:paraId="34EB824B" w14:textId="77777777" w:rsidR="008515F9" w:rsidRDefault="00010BD6" w:rsidP="004D1DF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88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  <w:t xml:space="preserve">              </w:t>
      </w:r>
      <w:r w:rsidR="00F54984">
        <w:rPr>
          <w:rFonts w:ascii="CG Times" w:hAnsi="CG Times"/>
          <w:sz w:val="22"/>
        </w:rPr>
        <w:t>Co-</w:t>
      </w:r>
      <w:r w:rsidR="00E13ED8">
        <w:rPr>
          <w:rFonts w:ascii="CG Times" w:hAnsi="CG Times"/>
          <w:sz w:val="22"/>
        </w:rPr>
        <w:t>Founder</w:t>
      </w:r>
      <w:r w:rsidR="00C206CE">
        <w:rPr>
          <w:rFonts w:ascii="CG Times" w:hAnsi="CG Times"/>
          <w:sz w:val="22"/>
        </w:rPr>
        <w:t>, Co-</w:t>
      </w:r>
      <w:r w:rsidR="00E31A61">
        <w:rPr>
          <w:rFonts w:ascii="CG Times" w:hAnsi="CG Times"/>
          <w:sz w:val="22"/>
        </w:rPr>
        <w:t xml:space="preserve">Director (2010-2021), </w:t>
      </w:r>
      <w:r w:rsidR="00E13ED8">
        <w:rPr>
          <w:rFonts w:ascii="CG Times" w:hAnsi="CG Times"/>
          <w:sz w:val="22"/>
        </w:rPr>
        <w:t xml:space="preserve">and </w:t>
      </w:r>
      <w:r w:rsidR="000B2E56">
        <w:rPr>
          <w:rFonts w:ascii="CG Times" w:hAnsi="CG Times"/>
          <w:sz w:val="22"/>
        </w:rPr>
        <w:t>Research Faculty</w:t>
      </w:r>
      <w:r w:rsidR="004D1DF2">
        <w:rPr>
          <w:rFonts w:ascii="CG Times" w:hAnsi="CG Times"/>
          <w:sz w:val="22"/>
        </w:rPr>
        <w:t xml:space="preserve">, </w:t>
      </w:r>
      <w:r w:rsidR="00220C5D">
        <w:rPr>
          <w:rFonts w:ascii="CG Times" w:hAnsi="CG Times"/>
          <w:sz w:val="22"/>
        </w:rPr>
        <w:t>Nathaniel R. Jones</w:t>
      </w:r>
      <w:r w:rsidR="008515F9">
        <w:rPr>
          <w:rFonts w:ascii="CG Times" w:hAnsi="CG Times"/>
          <w:sz w:val="22"/>
        </w:rPr>
        <w:t xml:space="preserve"> </w:t>
      </w:r>
    </w:p>
    <w:p w14:paraId="32A1EC4E" w14:textId="2944C5AE" w:rsidR="004D1DF2" w:rsidRDefault="008515F9" w:rsidP="004D1DF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88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  <w:t xml:space="preserve">                   </w:t>
      </w:r>
      <w:r w:rsidR="004D1DF2">
        <w:rPr>
          <w:rFonts w:ascii="CG Times" w:hAnsi="CG Times"/>
          <w:sz w:val="22"/>
        </w:rPr>
        <w:t>Center for Ra</w:t>
      </w:r>
      <w:r w:rsidR="00E13ED8">
        <w:rPr>
          <w:rFonts w:ascii="CG Times" w:hAnsi="CG Times"/>
          <w:sz w:val="22"/>
        </w:rPr>
        <w:t>ce, Gender, and Social Justice</w:t>
      </w:r>
      <w:r w:rsidR="00220C5D">
        <w:rPr>
          <w:rFonts w:ascii="CG Times" w:hAnsi="CG Times"/>
          <w:sz w:val="22"/>
        </w:rPr>
        <w:t xml:space="preserve">, </w:t>
      </w:r>
      <w:r w:rsidR="004D1DF2">
        <w:rPr>
          <w:rFonts w:ascii="CG Times" w:hAnsi="CG Times"/>
          <w:sz w:val="22"/>
        </w:rPr>
        <w:t>University</w:t>
      </w:r>
      <w:r w:rsidR="00E13ED8">
        <w:rPr>
          <w:rFonts w:ascii="CG Times" w:hAnsi="CG Times"/>
          <w:sz w:val="22"/>
        </w:rPr>
        <w:t xml:space="preserve"> </w:t>
      </w:r>
      <w:r w:rsidR="004D1DF2">
        <w:rPr>
          <w:rFonts w:ascii="CG Times" w:hAnsi="CG Times"/>
          <w:sz w:val="22"/>
        </w:rPr>
        <w:t>of</w:t>
      </w:r>
      <w:r w:rsidR="00666B2D">
        <w:rPr>
          <w:rFonts w:ascii="CG Times" w:hAnsi="CG Times"/>
          <w:sz w:val="22"/>
        </w:rPr>
        <w:t xml:space="preserve"> </w:t>
      </w:r>
      <w:r w:rsidR="004D1DF2">
        <w:rPr>
          <w:rFonts w:ascii="CG Times" w:hAnsi="CG Times"/>
          <w:sz w:val="22"/>
        </w:rPr>
        <w:t>Cincinnati College of Law</w:t>
      </w:r>
    </w:p>
    <w:p w14:paraId="11ABA998" w14:textId="77777777" w:rsidR="00010BD6" w:rsidRDefault="00010BD6" w:rsidP="004D1DF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880" w:right="-144" w:hanging="2160"/>
        <w:rPr>
          <w:rFonts w:ascii="CG Times" w:hAnsi="CG Times"/>
          <w:sz w:val="22"/>
        </w:rPr>
      </w:pPr>
    </w:p>
    <w:p w14:paraId="08F32AC1" w14:textId="1B9A834C" w:rsidR="00EF62FC" w:rsidRDefault="00010BD6" w:rsidP="001C57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88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  <w:t xml:space="preserve">              </w:t>
      </w:r>
      <w:r w:rsidR="00F54984">
        <w:rPr>
          <w:rFonts w:ascii="CG Times" w:hAnsi="CG Times"/>
          <w:sz w:val="22"/>
        </w:rPr>
        <w:t>Co-</w:t>
      </w:r>
      <w:r w:rsidR="00EF62FC">
        <w:rPr>
          <w:rFonts w:ascii="CG Times" w:hAnsi="CG Times"/>
          <w:sz w:val="22"/>
        </w:rPr>
        <w:t>Director, University of Cincinnati Joint Degree Program in</w:t>
      </w:r>
    </w:p>
    <w:p w14:paraId="73BBED5A" w14:textId="2D68FE13" w:rsidR="00EF62FC" w:rsidRDefault="00EF62FC" w:rsidP="001C57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88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 w:rsidR="00462FCE">
        <w:rPr>
          <w:rFonts w:ascii="CG Times" w:hAnsi="CG Times"/>
          <w:sz w:val="22"/>
        </w:rPr>
        <w:t xml:space="preserve">                   </w:t>
      </w:r>
      <w:r>
        <w:rPr>
          <w:rFonts w:ascii="CG Times" w:hAnsi="CG Times"/>
          <w:sz w:val="22"/>
        </w:rPr>
        <w:t>Law and Women’s</w:t>
      </w:r>
      <w:r w:rsidR="00666B2D">
        <w:rPr>
          <w:rFonts w:ascii="CG Times" w:hAnsi="CG Times"/>
          <w:sz w:val="22"/>
        </w:rPr>
        <w:t>, Gender</w:t>
      </w:r>
      <w:r w:rsidR="00AD2205">
        <w:rPr>
          <w:rFonts w:ascii="CG Times" w:hAnsi="CG Times"/>
          <w:sz w:val="22"/>
        </w:rPr>
        <w:t>,</w:t>
      </w:r>
      <w:r w:rsidR="00666B2D">
        <w:rPr>
          <w:rFonts w:ascii="CG Times" w:hAnsi="CG Times"/>
          <w:sz w:val="22"/>
        </w:rPr>
        <w:t xml:space="preserve"> and Sexuality</w:t>
      </w:r>
      <w:r>
        <w:rPr>
          <w:rFonts w:ascii="CG Times" w:hAnsi="CG Times"/>
          <w:sz w:val="22"/>
        </w:rPr>
        <w:t xml:space="preserve"> Studies</w:t>
      </w:r>
    </w:p>
    <w:p w14:paraId="0B8D7B3A" w14:textId="77777777" w:rsidR="001D0D91" w:rsidRDefault="001D0D91" w:rsidP="001D0D91">
      <w:pPr>
        <w:pStyle w:val="BlockText"/>
        <w:ind w:left="2880" w:hanging="2880"/>
      </w:pPr>
    </w:p>
    <w:p w14:paraId="4DBD1857" w14:textId="77777777" w:rsidR="001D0D91" w:rsidRDefault="001C5742" w:rsidP="001D0D91">
      <w:pPr>
        <w:pStyle w:val="BlockText"/>
        <w:ind w:left="2880" w:hanging="2880"/>
      </w:pPr>
      <w:r>
        <w:t>1999 to 2001</w:t>
      </w:r>
      <w:r>
        <w:tab/>
      </w:r>
      <w:r>
        <w:tab/>
      </w:r>
      <w:smartTag w:uri="urn:schemas-microsoft-com:office:smarttags" w:element="PlaceType">
        <w:r w:rsidR="001D0D91">
          <w:t>College</w:t>
        </w:r>
      </w:smartTag>
      <w:r w:rsidR="001D0D91">
        <w:t xml:space="preserve"> of </w:t>
      </w:r>
      <w:smartTag w:uri="urn:schemas-microsoft-com:office:smarttags" w:element="PlaceName">
        <w:r w:rsidR="001D0D91">
          <w:t>Law</w:t>
        </w:r>
      </w:smartTag>
      <w:r w:rsidR="001D0D91">
        <w:t xml:space="preserve">, </w:t>
      </w:r>
      <w:smartTag w:uri="urn:schemas-microsoft-com:office:smarttags" w:element="place">
        <w:smartTag w:uri="urn:schemas-microsoft-com:office:smarttags" w:element="PlaceType">
          <w:r w:rsidR="001D0D91">
            <w:t>University</w:t>
          </w:r>
        </w:smartTag>
        <w:r w:rsidR="001D0D91">
          <w:t xml:space="preserve"> of </w:t>
        </w:r>
        <w:smartTag w:uri="urn:schemas-microsoft-com:office:smarttags" w:element="PlaceName">
          <w:r w:rsidR="001D0D91">
            <w:t>Iowa</w:t>
          </w:r>
        </w:smartTag>
      </w:smartTag>
    </w:p>
    <w:p w14:paraId="6A5BAB41" w14:textId="77777777" w:rsidR="001D0D91" w:rsidRDefault="001C5742" w:rsidP="001D0D91">
      <w:pPr>
        <w:pStyle w:val="BlockText"/>
        <w:ind w:left="2880" w:hanging="2880"/>
      </w:pPr>
      <w:r>
        <w:tab/>
      </w:r>
      <w:r>
        <w:tab/>
      </w:r>
      <w:r>
        <w:tab/>
      </w:r>
      <w:r>
        <w:tab/>
        <w:t xml:space="preserve">       Lecturer in Law</w:t>
      </w:r>
    </w:p>
    <w:p w14:paraId="59C5BACC" w14:textId="77777777" w:rsidR="001C5742" w:rsidRDefault="001C5742" w:rsidP="001D0D91">
      <w:pPr>
        <w:pStyle w:val="BlockText"/>
        <w:ind w:left="2880" w:hanging="2880"/>
      </w:pPr>
    </w:p>
    <w:p w14:paraId="119C0A51" w14:textId="77777777" w:rsidR="005B6E72" w:rsidRDefault="001D0D91" w:rsidP="001D0D91">
      <w:pPr>
        <w:pStyle w:val="BlockText"/>
        <w:ind w:left="2880" w:hanging="2880"/>
      </w:pPr>
      <w:r>
        <w:t>1994 to 2000</w:t>
      </w:r>
      <w:r>
        <w:tab/>
      </w:r>
      <w:r w:rsidR="001C5742">
        <w:tab/>
      </w:r>
      <w:r w:rsidR="005B6E72">
        <w:t xml:space="preserve">Department of English, </w:t>
      </w:r>
      <w:smartTag w:uri="urn:schemas-microsoft-com:office:smarttags" w:element="place">
        <w:smartTag w:uri="urn:schemas-microsoft-com:office:smarttags" w:element="PlaceType">
          <w:r w:rsidR="005B6E72">
            <w:t>University</w:t>
          </w:r>
        </w:smartTag>
        <w:r w:rsidR="005B6E72">
          <w:t xml:space="preserve"> of </w:t>
        </w:r>
        <w:smartTag w:uri="urn:schemas-microsoft-com:office:smarttags" w:element="PlaceName">
          <w:r w:rsidR="005B6E72">
            <w:t>Iowa</w:t>
          </w:r>
        </w:smartTag>
      </w:smartTag>
    </w:p>
    <w:p w14:paraId="2A446F9D" w14:textId="77777777" w:rsidR="008170D1" w:rsidRDefault="001C574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  <w:t xml:space="preserve">       </w:t>
      </w:r>
      <w:r w:rsidR="008170D1">
        <w:rPr>
          <w:rFonts w:ascii="CG Times" w:hAnsi="CG Times"/>
          <w:sz w:val="22"/>
        </w:rPr>
        <w:t>Nonfiction Writing Program</w:t>
      </w:r>
    </w:p>
    <w:p w14:paraId="1E7A97A1" w14:textId="77777777" w:rsidR="005B6E72" w:rsidRDefault="008170D1" w:rsidP="008170D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144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  <w:t xml:space="preserve">       </w:t>
      </w:r>
      <w:r w:rsidR="005B6E72">
        <w:rPr>
          <w:rFonts w:ascii="CG Times" w:hAnsi="CG Times"/>
          <w:sz w:val="22"/>
        </w:rPr>
        <w:t>General Education in Literature</w:t>
      </w:r>
      <w:r w:rsidR="005B6E72">
        <w:rPr>
          <w:rFonts w:ascii="CG Times" w:hAnsi="CG Times"/>
          <w:sz w:val="22"/>
        </w:rPr>
        <w:br/>
        <w:t xml:space="preserve">      </w:t>
      </w:r>
      <w:r w:rsidR="00E56719">
        <w:rPr>
          <w:rFonts w:ascii="CG Times" w:hAnsi="CG Times"/>
          <w:sz w:val="22"/>
        </w:rPr>
        <w:t xml:space="preserve"> </w:t>
      </w:r>
    </w:p>
    <w:p w14:paraId="6017BACD" w14:textId="77777777" w:rsidR="005B6E72" w:rsidRDefault="005B6E7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288" w:hanging="21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1987</w:t>
      </w:r>
      <w:r w:rsidR="001D0D91">
        <w:rPr>
          <w:rFonts w:ascii="CG Times" w:hAnsi="CG Times"/>
          <w:sz w:val="22"/>
        </w:rPr>
        <w:t xml:space="preserve"> to </w:t>
      </w:r>
      <w:r>
        <w:rPr>
          <w:rFonts w:ascii="CG Times" w:hAnsi="CG Times"/>
          <w:sz w:val="22"/>
        </w:rPr>
        <w:t>1993</w:t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  <w:t xml:space="preserve">Attorney, Sidley &amp; Austin, </w:t>
      </w: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  <w:sz w:val="22"/>
            </w:rPr>
            <w:t>Chicago</w:t>
          </w:r>
        </w:smartTag>
        <w:r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  <w:sz w:val="22"/>
            </w:rPr>
            <w:t>Illinois</w:t>
          </w:r>
        </w:smartTag>
      </w:smartTag>
    </w:p>
    <w:p w14:paraId="096636F9" w14:textId="77777777" w:rsidR="005B6E72" w:rsidRDefault="005B6E7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288" w:hanging="2160"/>
        <w:rPr>
          <w:rFonts w:ascii="CG Times" w:hAnsi="CG Times"/>
        </w:rPr>
      </w:pPr>
      <w:r>
        <w:rPr>
          <w:rFonts w:ascii="CG Times" w:hAnsi="CG Times"/>
        </w:rPr>
        <w:t xml:space="preserve"> </w:t>
      </w:r>
    </w:p>
    <w:p w14:paraId="3157A289" w14:textId="77777777" w:rsidR="005B6E72" w:rsidRDefault="005B6E72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right="-288" w:hanging="2160"/>
        <w:rPr>
          <w:rFonts w:ascii="CG Times" w:hAnsi="CG Times"/>
          <w:sz w:val="22"/>
        </w:rPr>
      </w:pPr>
    </w:p>
    <w:p w14:paraId="0A031E77" w14:textId="2A26952E" w:rsidR="005B6E72" w:rsidRDefault="00220C5D">
      <w:pPr>
        <w:pStyle w:val="Heading1"/>
      </w:pPr>
      <w:r>
        <w:br w:type="page"/>
      </w:r>
      <w:r w:rsidR="005B6E72">
        <w:lastRenderedPageBreak/>
        <w:t>Publications</w:t>
      </w:r>
    </w:p>
    <w:p w14:paraId="34B473A7" w14:textId="77777777" w:rsidR="00156E92" w:rsidRDefault="00156E92" w:rsidP="00156E92"/>
    <w:p w14:paraId="09C59EE5" w14:textId="77777777" w:rsidR="00156E92" w:rsidRPr="00156E92" w:rsidRDefault="00156E92" w:rsidP="00156E92">
      <w:pPr>
        <w:pStyle w:val="Heading1"/>
        <w:rPr>
          <w:b w:val="0"/>
          <w:u w:val="single"/>
        </w:rPr>
      </w:pPr>
      <w:r w:rsidRPr="00156E92">
        <w:rPr>
          <w:b w:val="0"/>
          <w:u w:val="single"/>
        </w:rPr>
        <w:t>Books</w:t>
      </w:r>
    </w:p>
    <w:p w14:paraId="7D6D66C4" w14:textId="77777777" w:rsidR="00156E92" w:rsidRPr="00156E92" w:rsidRDefault="00156E92" w:rsidP="00156E92"/>
    <w:p w14:paraId="690C7A84" w14:textId="77777777" w:rsidR="00156E92" w:rsidRDefault="00156E92" w:rsidP="00156E92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1963A1">
        <w:rPr>
          <w:rFonts w:ascii="Times New Roman" w:hAnsi="Times New Roman"/>
          <w:i/>
          <w:sz w:val="22"/>
        </w:rPr>
        <w:t>In Contempt: Nineteenth-Century Women, Law, and Literature</w:t>
      </w:r>
      <w:r w:rsidRPr="001963A1">
        <w:rPr>
          <w:rFonts w:ascii="Times New Roman" w:hAnsi="Times New Roman"/>
          <w:sz w:val="22"/>
        </w:rPr>
        <w:t xml:space="preserve"> (Ohio State University Press, 2012)</w:t>
      </w:r>
      <w:r>
        <w:rPr>
          <w:rFonts w:ascii="Times New Roman" w:hAnsi="Times New Roman"/>
          <w:sz w:val="22"/>
        </w:rPr>
        <w:t xml:space="preserve"> (paperback edition issued in 2015)</w:t>
      </w:r>
    </w:p>
    <w:p w14:paraId="1EC509F9" w14:textId="77777777" w:rsidR="00156E92" w:rsidRDefault="00156E92" w:rsidP="00156E92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</w:p>
    <w:p w14:paraId="130A5296" w14:textId="086B4002" w:rsidR="00ED15FE" w:rsidRDefault="00ED15FE" w:rsidP="00156E92">
      <w:pPr>
        <w:pStyle w:val="Heading1"/>
        <w:rPr>
          <w:b w:val="0"/>
          <w:u w:val="single"/>
        </w:rPr>
      </w:pPr>
      <w:r>
        <w:rPr>
          <w:b w:val="0"/>
          <w:u w:val="single"/>
        </w:rPr>
        <w:t>Works in Progress</w:t>
      </w:r>
    </w:p>
    <w:p w14:paraId="63760E08" w14:textId="51EF4D6B" w:rsidR="009936C9" w:rsidRDefault="009936C9" w:rsidP="009936C9"/>
    <w:p w14:paraId="0B56DA1F" w14:textId="26707CE7" w:rsidR="009936C9" w:rsidRDefault="009936C9" w:rsidP="009936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“Race and Bankruptcy” (to be published in the Oxford Handbook on Race and Law in the United States)</w:t>
      </w:r>
    </w:p>
    <w:p w14:paraId="447482DC" w14:textId="44CCFCB3" w:rsidR="00103A9F" w:rsidRDefault="00103A9F" w:rsidP="009936C9">
      <w:pPr>
        <w:rPr>
          <w:rFonts w:ascii="Times New Roman" w:hAnsi="Times New Roman"/>
          <w:sz w:val="22"/>
          <w:szCs w:val="22"/>
        </w:rPr>
      </w:pPr>
    </w:p>
    <w:p w14:paraId="07074383" w14:textId="4462CADB" w:rsidR="00103A9F" w:rsidRDefault="00103A9F" w:rsidP="009936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“Infan</w:t>
      </w:r>
      <w:r w:rsidR="008461C3">
        <w:rPr>
          <w:rFonts w:ascii="Times New Roman" w:hAnsi="Times New Roman"/>
          <w:sz w:val="22"/>
          <w:szCs w:val="22"/>
        </w:rPr>
        <w:t>ticide in Victorian England</w:t>
      </w:r>
      <w:r w:rsidR="000B0BD1">
        <w:rPr>
          <w:rFonts w:ascii="Times New Roman" w:hAnsi="Times New Roman"/>
          <w:sz w:val="22"/>
          <w:szCs w:val="22"/>
        </w:rPr>
        <w:t>”</w:t>
      </w:r>
      <w:r w:rsidR="008461C3">
        <w:rPr>
          <w:rFonts w:ascii="Times New Roman" w:hAnsi="Times New Roman"/>
          <w:sz w:val="22"/>
          <w:szCs w:val="22"/>
        </w:rPr>
        <w:t xml:space="preserve"> (to be published on the </w:t>
      </w:r>
      <w:r w:rsidR="008461C3" w:rsidRPr="008461C3">
        <w:rPr>
          <w:rFonts w:ascii="Times New Roman" w:hAnsi="Times New Roman"/>
          <w:i/>
          <w:iCs/>
          <w:sz w:val="22"/>
          <w:szCs w:val="22"/>
        </w:rPr>
        <w:t>Victorian Web</w:t>
      </w:r>
      <w:r w:rsidR="008461C3">
        <w:rPr>
          <w:rFonts w:ascii="Times New Roman" w:hAnsi="Times New Roman"/>
          <w:sz w:val="22"/>
          <w:szCs w:val="22"/>
        </w:rPr>
        <w:t>)</w:t>
      </w:r>
    </w:p>
    <w:p w14:paraId="044022B6" w14:textId="2B803FD0" w:rsidR="00A60CFD" w:rsidRDefault="00A60CFD" w:rsidP="009936C9">
      <w:pPr>
        <w:rPr>
          <w:rFonts w:ascii="Times New Roman" w:hAnsi="Times New Roman"/>
          <w:sz w:val="22"/>
          <w:szCs w:val="22"/>
        </w:rPr>
      </w:pPr>
    </w:p>
    <w:p w14:paraId="721CE208" w14:textId="6AC63F0E" w:rsidR="00A60CFD" w:rsidRDefault="00A60CFD" w:rsidP="009936C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“Discrimination in Property Taxes: Addressing </w:t>
      </w:r>
      <w:r w:rsidR="000520F9">
        <w:rPr>
          <w:rFonts w:ascii="Times New Roman" w:hAnsi="Times New Roman"/>
          <w:sz w:val="22"/>
          <w:szCs w:val="22"/>
        </w:rPr>
        <w:t>Racial Inequities in Cincinnati”</w:t>
      </w:r>
    </w:p>
    <w:p w14:paraId="12343F10" w14:textId="77777777" w:rsidR="009936C9" w:rsidRPr="009936C9" w:rsidRDefault="009936C9" w:rsidP="009936C9"/>
    <w:p w14:paraId="59F3C35F" w14:textId="77777777" w:rsidR="00156E92" w:rsidRPr="00156E92" w:rsidRDefault="00156E92" w:rsidP="00156E92">
      <w:pPr>
        <w:pStyle w:val="Heading1"/>
        <w:rPr>
          <w:b w:val="0"/>
          <w:u w:val="single"/>
        </w:rPr>
      </w:pPr>
      <w:r>
        <w:rPr>
          <w:b w:val="0"/>
          <w:u w:val="single"/>
        </w:rPr>
        <w:t>Art</w:t>
      </w:r>
      <w:r w:rsidR="0095652A">
        <w:rPr>
          <w:b w:val="0"/>
          <w:u w:val="single"/>
        </w:rPr>
        <w:t xml:space="preserve">icles, </w:t>
      </w:r>
      <w:r w:rsidR="00A610B3">
        <w:rPr>
          <w:b w:val="0"/>
          <w:u w:val="single"/>
        </w:rPr>
        <w:t xml:space="preserve">Book Chapters, </w:t>
      </w:r>
      <w:r>
        <w:rPr>
          <w:b w:val="0"/>
          <w:u w:val="single"/>
        </w:rPr>
        <w:t xml:space="preserve">and </w:t>
      </w:r>
      <w:r w:rsidRPr="00156E92">
        <w:rPr>
          <w:b w:val="0"/>
          <w:u w:val="single"/>
        </w:rPr>
        <w:t>Book</w:t>
      </w:r>
      <w:r>
        <w:rPr>
          <w:b w:val="0"/>
          <w:u w:val="single"/>
        </w:rPr>
        <w:t xml:space="preserve"> Reviews</w:t>
      </w:r>
    </w:p>
    <w:p w14:paraId="779AF331" w14:textId="77777777" w:rsidR="00156E92" w:rsidRDefault="00156E92" w:rsidP="00944B36">
      <w:pPr>
        <w:tabs>
          <w:tab w:val="left" w:pos="-720"/>
        </w:tabs>
        <w:suppressAutoHyphens/>
        <w:rPr>
          <w:rFonts w:ascii="Times New Roman" w:hAnsi="Times New Roman"/>
          <w:i/>
          <w:sz w:val="22"/>
        </w:rPr>
      </w:pPr>
    </w:p>
    <w:p w14:paraId="1F6F1125" w14:textId="75E80445" w:rsidR="002C7AB5" w:rsidRPr="009404C7" w:rsidRDefault="002C7AB5" w:rsidP="002C7AB5">
      <w:p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="00C82C3E">
        <w:rPr>
          <w:rFonts w:ascii="Times New Roman" w:hAnsi="Times New Roman"/>
          <w:sz w:val="22"/>
          <w:szCs w:val="22"/>
        </w:rPr>
        <w:t>Feminist Judging: Theories and Practices</w:t>
      </w:r>
      <w:r w:rsidR="006A7B19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” </w:t>
      </w:r>
      <w:r w:rsidR="006A7B19">
        <w:rPr>
          <w:rFonts w:ascii="Times New Roman" w:hAnsi="Times New Roman"/>
          <w:sz w:val="22"/>
          <w:szCs w:val="22"/>
        </w:rPr>
        <w:t>in</w:t>
      </w:r>
      <w:r w:rsidR="009404C7">
        <w:rPr>
          <w:rFonts w:ascii="Times New Roman" w:hAnsi="Times New Roman"/>
          <w:sz w:val="22"/>
          <w:szCs w:val="22"/>
        </w:rPr>
        <w:t xml:space="preserve"> </w:t>
      </w:r>
      <w:r w:rsidRPr="009404C7">
        <w:rPr>
          <w:rFonts w:ascii="Times New Roman" w:hAnsi="Times New Roman"/>
          <w:i/>
          <w:iCs/>
          <w:sz w:val="22"/>
          <w:szCs w:val="22"/>
        </w:rPr>
        <w:t xml:space="preserve">Oxford Handbook of Feminism and Law in </w:t>
      </w:r>
    </w:p>
    <w:p w14:paraId="4E35ABA2" w14:textId="1BDDD4E3" w:rsidR="00483565" w:rsidRDefault="002C7AB5" w:rsidP="002C7AB5">
      <w:pPr>
        <w:ind w:firstLine="720"/>
        <w:rPr>
          <w:rFonts w:ascii="Times New Roman" w:hAnsi="Times New Roman"/>
          <w:sz w:val="22"/>
          <w:szCs w:val="22"/>
        </w:rPr>
      </w:pPr>
      <w:r w:rsidRPr="009404C7">
        <w:rPr>
          <w:rFonts w:ascii="Times New Roman" w:hAnsi="Times New Roman"/>
          <w:i/>
          <w:iCs/>
          <w:sz w:val="22"/>
          <w:szCs w:val="22"/>
        </w:rPr>
        <w:t>the United States</w:t>
      </w:r>
      <w:r w:rsidR="00E549AF">
        <w:rPr>
          <w:rFonts w:ascii="Times New Roman" w:hAnsi="Times New Roman"/>
          <w:sz w:val="22"/>
          <w:szCs w:val="22"/>
        </w:rPr>
        <w:t xml:space="preserve"> (Oxford UP, </w:t>
      </w:r>
      <w:r w:rsidR="005F508F">
        <w:rPr>
          <w:rFonts w:ascii="Times New Roman" w:hAnsi="Times New Roman"/>
          <w:sz w:val="22"/>
          <w:szCs w:val="22"/>
        </w:rPr>
        <w:t>2022) (</w:t>
      </w:r>
      <w:r w:rsidR="001B1FE6">
        <w:rPr>
          <w:rFonts w:ascii="Times New Roman" w:hAnsi="Times New Roman"/>
          <w:sz w:val="22"/>
          <w:szCs w:val="22"/>
        </w:rPr>
        <w:t xml:space="preserve">published </w:t>
      </w:r>
      <w:r w:rsidR="005C6E50">
        <w:rPr>
          <w:rFonts w:ascii="Times New Roman" w:hAnsi="Times New Roman"/>
          <w:sz w:val="22"/>
          <w:szCs w:val="22"/>
        </w:rPr>
        <w:t xml:space="preserve">in </w:t>
      </w:r>
      <w:r w:rsidR="005C6E50" w:rsidRPr="00483565">
        <w:rPr>
          <w:rFonts w:ascii="Times New Roman" w:hAnsi="Times New Roman"/>
          <w:i/>
          <w:iCs/>
          <w:sz w:val="22"/>
          <w:szCs w:val="22"/>
        </w:rPr>
        <w:t>Oxford Handbooks Online</w:t>
      </w:r>
      <w:r w:rsidR="005C6E50">
        <w:rPr>
          <w:rFonts w:ascii="Times New Roman" w:hAnsi="Times New Roman"/>
          <w:sz w:val="22"/>
          <w:szCs w:val="22"/>
        </w:rPr>
        <w:t xml:space="preserve">, </w:t>
      </w:r>
    </w:p>
    <w:p w14:paraId="02F16900" w14:textId="102DF5A6" w:rsidR="002C7AB5" w:rsidRDefault="005C6E50" w:rsidP="002C7AB5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available at oxfordhandbooks.com</w:t>
      </w:r>
      <w:r w:rsidR="00483565">
        <w:rPr>
          <w:rFonts w:ascii="Times New Roman" w:hAnsi="Times New Roman"/>
          <w:sz w:val="22"/>
          <w:szCs w:val="22"/>
        </w:rPr>
        <w:t>).</w:t>
      </w:r>
      <w:r w:rsidR="005F508F">
        <w:rPr>
          <w:rFonts w:ascii="Times New Roman" w:hAnsi="Times New Roman"/>
          <w:sz w:val="22"/>
          <w:szCs w:val="22"/>
        </w:rPr>
        <w:t xml:space="preserve"> </w:t>
      </w:r>
    </w:p>
    <w:p w14:paraId="029CBA02" w14:textId="77777777" w:rsidR="00053EB7" w:rsidRDefault="00053EB7" w:rsidP="00053EB7">
      <w:pPr>
        <w:tabs>
          <w:tab w:val="left" w:pos="-720"/>
        </w:tabs>
        <w:suppressAutoHyphens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/>
          <w:sz w:val="22"/>
        </w:rPr>
        <w:t>“</w:t>
      </w:r>
      <w:r w:rsidRPr="006C106A">
        <w:rPr>
          <w:rFonts w:ascii="Times New Roman" w:hAnsi="Times New Roman"/>
          <w:iCs/>
          <w:sz w:val="22"/>
        </w:rPr>
        <w:t>Judicial Training on Domestic Violence: A 50-State Survey</w:t>
      </w:r>
      <w:r>
        <w:rPr>
          <w:rFonts w:ascii="Times New Roman" w:hAnsi="Times New Roman"/>
          <w:i/>
          <w:sz w:val="22"/>
        </w:rPr>
        <w:t>,”</w:t>
      </w:r>
      <w:r>
        <w:rPr>
          <w:rFonts w:ascii="Times New Roman" w:hAnsi="Times New Roman"/>
          <w:iCs/>
          <w:sz w:val="22"/>
        </w:rPr>
        <w:t xml:space="preserve"> Nathaniel R. Jones Center for Race,</w:t>
      </w:r>
    </w:p>
    <w:p w14:paraId="6F3D534F" w14:textId="5F2EFC97" w:rsidR="00053EB7" w:rsidRDefault="00053EB7" w:rsidP="00053EB7">
      <w:pPr>
        <w:tabs>
          <w:tab w:val="left" w:pos="-720"/>
        </w:tabs>
        <w:suppressAutoHyphens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ab/>
        <w:t xml:space="preserve">Gender, and Social Justice, Research and Community Resources, </w:t>
      </w:r>
    </w:p>
    <w:p w14:paraId="272690E2" w14:textId="35962543" w:rsidR="00053EB7" w:rsidRDefault="00053EB7" w:rsidP="00053EB7">
      <w:pPr>
        <w:tabs>
          <w:tab w:val="left" w:pos="-720"/>
        </w:tabs>
        <w:suppressAutoHyphens/>
        <w:rPr>
          <w:b/>
          <w:u w:val="single"/>
        </w:rPr>
      </w:pPr>
      <w:r>
        <w:rPr>
          <w:rFonts w:ascii="Times New Roman" w:hAnsi="Times New Roman"/>
          <w:iCs/>
          <w:sz w:val="22"/>
        </w:rPr>
        <w:tab/>
        <w:t>https://cincinnatilawsocialjustice.files.wordpress.com/2019/05/50-state-survey-final.pdf</w:t>
      </w:r>
      <w:r>
        <w:rPr>
          <w:b/>
          <w:u w:val="single"/>
        </w:rPr>
        <w:t xml:space="preserve"> </w:t>
      </w:r>
    </w:p>
    <w:p w14:paraId="0E709D48" w14:textId="0D90FD4E" w:rsidR="00C36104" w:rsidRPr="006C106A" w:rsidRDefault="00053EB7" w:rsidP="00053EB7">
      <w:pPr>
        <w:tabs>
          <w:tab w:val="left" w:pos="-720"/>
        </w:tabs>
        <w:suppressAutoHyphens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/>
          <w:sz w:val="22"/>
        </w:rPr>
        <w:t xml:space="preserve"> </w:t>
      </w:r>
      <w:r w:rsidR="00C36104">
        <w:rPr>
          <w:rFonts w:ascii="Times New Roman" w:hAnsi="Times New Roman"/>
          <w:i/>
          <w:sz w:val="22"/>
        </w:rPr>
        <w:t>“</w:t>
      </w:r>
      <w:r w:rsidR="00C36104" w:rsidRPr="006C106A">
        <w:rPr>
          <w:rFonts w:ascii="Times New Roman" w:hAnsi="Times New Roman"/>
          <w:iCs/>
          <w:sz w:val="22"/>
        </w:rPr>
        <w:t xml:space="preserve">Judicial Education, </w:t>
      </w:r>
      <w:r w:rsidR="00C36104" w:rsidRPr="006C106A">
        <w:rPr>
          <w:rFonts w:ascii="Times New Roman" w:hAnsi="Times New Roman"/>
          <w:i/>
          <w:sz w:val="22"/>
        </w:rPr>
        <w:t>Private Violence</w:t>
      </w:r>
      <w:r w:rsidR="00C36104" w:rsidRPr="006C106A">
        <w:rPr>
          <w:rFonts w:ascii="Times New Roman" w:hAnsi="Times New Roman"/>
          <w:iCs/>
          <w:sz w:val="22"/>
        </w:rPr>
        <w:t>, and Community Action: A Case Study in Legal Participatory</w:t>
      </w:r>
    </w:p>
    <w:p w14:paraId="114E9E03" w14:textId="77777777" w:rsidR="00C36104" w:rsidRPr="00C36104" w:rsidRDefault="00C36104" w:rsidP="00C36104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6C106A">
        <w:rPr>
          <w:rFonts w:ascii="Times New Roman" w:hAnsi="Times New Roman"/>
          <w:iCs/>
          <w:sz w:val="22"/>
        </w:rPr>
        <w:tab/>
        <w:t>Action Research</w:t>
      </w:r>
      <w:r w:rsidR="00C5306C">
        <w:rPr>
          <w:rFonts w:ascii="Times New Roman" w:hAnsi="Times New Roman"/>
          <w:i/>
          <w:sz w:val="22"/>
        </w:rPr>
        <w:t xml:space="preserve">,” </w:t>
      </w:r>
      <w:r w:rsidR="00C5306C" w:rsidRPr="00C5306C">
        <w:rPr>
          <w:rFonts w:ascii="Times New Roman" w:hAnsi="Times New Roman"/>
          <w:sz w:val="22"/>
        </w:rPr>
        <w:t>22:1</w:t>
      </w:r>
      <w:r w:rsidR="00C5306C">
        <w:rPr>
          <w:rFonts w:ascii="Times New Roman" w:hAnsi="Times New Roman"/>
          <w:sz w:val="22"/>
        </w:rPr>
        <w:t xml:space="preserve"> </w:t>
      </w:r>
      <w:r w:rsidR="00C5306C">
        <w:rPr>
          <w:rFonts w:ascii="Times New Roman" w:hAnsi="Times New Roman"/>
          <w:i/>
          <w:sz w:val="22"/>
        </w:rPr>
        <w:t xml:space="preserve">Journal of Gender, Race, &amp; </w:t>
      </w:r>
      <w:r w:rsidR="00C5306C" w:rsidRPr="00C5306C">
        <w:rPr>
          <w:rFonts w:ascii="Times New Roman" w:hAnsi="Times New Roman"/>
          <w:i/>
          <w:sz w:val="22"/>
        </w:rPr>
        <w:t>Justice</w:t>
      </w:r>
      <w:r w:rsidR="00C5306C">
        <w:rPr>
          <w:rFonts w:ascii="Times New Roman" w:hAnsi="Times New Roman"/>
          <w:sz w:val="22"/>
        </w:rPr>
        <w:t xml:space="preserve"> 41 (2019)</w:t>
      </w:r>
    </w:p>
    <w:p w14:paraId="10109E2D" w14:textId="77777777" w:rsidR="0095652A" w:rsidRDefault="00C36104" w:rsidP="00C36104">
      <w:pPr>
        <w:tabs>
          <w:tab w:val="left" w:pos="-720"/>
        </w:tabs>
        <w:suppressAutoHyphens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 </w:t>
      </w:r>
      <w:r w:rsidR="00A610B3">
        <w:rPr>
          <w:rFonts w:ascii="Times New Roman" w:hAnsi="Times New Roman"/>
          <w:i/>
          <w:sz w:val="22"/>
        </w:rPr>
        <w:t>“</w:t>
      </w:r>
      <w:r w:rsidR="00A610B3" w:rsidRPr="006C106A">
        <w:rPr>
          <w:rFonts w:ascii="Times New Roman" w:hAnsi="Times New Roman"/>
          <w:iCs/>
          <w:sz w:val="22"/>
        </w:rPr>
        <w:t>Anonymity, Privacy, and Confidentiality</w:t>
      </w:r>
      <w:r w:rsidR="00A610B3">
        <w:rPr>
          <w:rFonts w:ascii="Times New Roman" w:hAnsi="Times New Roman"/>
          <w:sz w:val="22"/>
        </w:rPr>
        <w:t>,</w:t>
      </w:r>
      <w:r w:rsidR="00A610B3">
        <w:rPr>
          <w:rFonts w:ascii="Times New Roman" w:hAnsi="Times New Roman"/>
          <w:i/>
          <w:sz w:val="22"/>
        </w:rPr>
        <w:t xml:space="preserve">” </w:t>
      </w:r>
      <w:r w:rsidR="00A610B3">
        <w:rPr>
          <w:rFonts w:ascii="Times New Roman" w:hAnsi="Times New Roman"/>
          <w:sz w:val="22"/>
        </w:rPr>
        <w:t xml:space="preserve">in </w:t>
      </w:r>
      <w:r w:rsidR="0095652A">
        <w:rPr>
          <w:rFonts w:ascii="Times New Roman" w:hAnsi="Times New Roman"/>
          <w:i/>
          <w:sz w:val="22"/>
        </w:rPr>
        <w:t>Ethics in Participatory Research for Health and Social</w:t>
      </w:r>
    </w:p>
    <w:p w14:paraId="6890E9F4" w14:textId="77777777" w:rsidR="00A610B3" w:rsidRDefault="0095652A" w:rsidP="00944B36">
      <w:pPr>
        <w:tabs>
          <w:tab w:val="left" w:pos="-720"/>
        </w:tabs>
        <w:suppressAutoHyphens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ab/>
        <w:t xml:space="preserve">Well-Being </w:t>
      </w:r>
      <w:r w:rsidR="00A610B3">
        <w:rPr>
          <w:rFonts w:ascii="Times New Roman" w:hAnsi="Times New Roman"/>
          <w:sz w:val="22"/>
        </w:rPr>
        <w:t>(</w:t>
      </w:r>
      <w:r w:rsidR="005014C8">
        <w:rPr>
          <w:rFonts w:ascii="Times New Roman" w:hAnsi="Times New Roman"/>
          <w:sz w:val="22"/>
        </w:rPr>
        <w:t>Routledge, 2018</w:t>
      </w:r>
      <w:r w:rsidR="00A610B3">
        <w:rPr>
          <w:rFonts w:ascii="Times New Roman" w:hAnsi="Times New Roman"/>
          <w:sz w:val="22"/>
        </w:rPr>
        <w:t>)</w:t>
      </w:r>
    </w:p>
    <w:p w14:paraId="1A6C2C08" w14:textId="77777777" w:rsidR="00765982" w:rsidRDefault="00CB0BF3" w:rsidP="00944B36">
      <w:pPr>
        <w:tabs>
          <w:tab w:val="left" w:pos="-720"/>
        </w:tabs>
        <w:suppressAutoHyphens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“</w:t>
      </w:r>
      <w:r w:rsidRPr="00EA00EF">
        <w:rPr>
          <w:rFonts w:ascii="Times New Roman" w:hAnsi="Times New Roman"/>
          <w:iCs/>
          <w:sz w:val="22"/>
        </w:rPr>
        <w:t xml:space="preserve">Theorizing </w:t>
      </w:r>
      <w:r w:rsidR="00944B36" w:rsidRPr="00EA00EF">
        <w:rPr>
          <w:rFonts w:ascii="Times New Roman" w:hAnsi="Times New Roman"/>
          <w:iCs/>
          <w:sz w:val="22"/>
        </w:rPr>
        <w:t>Legal Part</w:t>
      </w:r>
      <w:r w:rsidRPr="00EA00EF">
        <w:rPr>
          <w:rFonts w:ascii="Times New Roman" w:hAnsi="Times New Roman"/>
          <w:iCs/>
          <w:sz w:val="22"/>
        </w:rPr>
        <w:t>icipatory Action Research: Critical Race/Feminism and P</w:t>
      </w:r>
      <w:r w:rsidR="00944B36" w:rsidRPr="00EA00EF">
        <w:rPr>
          <w:rFonts w:ascii="Times New Roman" w:hAnsi="Times New Roman"/>
          <w:iCs/>
          <w:sz w:val="22"/>
        </w:rPr>
        <w:t>A</w:t>
      </w:r>
      <w:r w:rsidRPr="00EA00EF">
        <w:rPr>
          <w:rFonts w:ascii="Times New Roman" w:hAnsi="Times New Roman"/>
          <w:iCs/>
          <w:sz w:val="22"/>
        </w:rPr>
        <w:t>R</w:t>
      </w:r>
      <w:r w:rsidR="00765982">
        <w:rPr>
          <w:rFonts w:ascii="Times New Roman" w:hAnsi="Times New Roman"/>
          <w:sz w:val="22"/>
        </w:rPr>
        <w:t>,</w:t>
      </w:r>
      <w:r w:rsidR="00944B36">
        <w:rPr>
          <w:rFonts w:ascii="Times New Roman" w:hAnsi="Times New Roman"/>
          <w:i/>
          <w:sz w:val="22"/>
        </w:rPr>
        <w:t xml:space="preserve">” </w:t>
      </w:r>
      <w:r w:rsidR="00765982">
        <w:rPr>
          <w:rFonts w:ascii="Times New Roman" w:hAnsi="Times New Roman"/>
          <w:sz w:val="22"/>
        </w:rPr>
        <w:t xml:space="preserve">21 </w:t>
      </w:r>
      <w:r w:rsidR="00944B36">
        <w:rPr>
          <w:rFonts w:ascii="Times New Roman" w:hAnsi="Times New Roman"/>
          <w:i/>
          <w:sz w:val="22"/>
        </w:rPr>
        <w:t>Qualitative</w:t>
      </w:r>
    </w:p>
    <w:p w14:paraId="42E1E215" w14:textId="77777777" w:rsidR="00944B36" w:rsidRDefault="00765982" w:rsidP="00944B36">
      <w:pPr>
        <w:tabs>
          <w:tab w:val="left" w:pos="-720"/>
        </w:tabs>
        <w:suppressAutoHyphens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ab/>
      </w:r>
      <w:r w:rsidR="00CB0BF3">
        <w:rPr>
          <w:rFonts w:ascii="Times New Roman" w:hAnsi="Times New Roman"/>
          <w:i/>
          <w:sz w:val="22"/>
        </w:rPr>
        <w:t>Inquiry</w:t>
      </w:r>
      <w:r>
        <w:rPr>
          <w:rFonts w:ascii="Times New Roman" w:hAnsi="Times New Roman"/>
          <w:sz w:val="22"/>
        </w:rPr>
        <w:t xml:space="preserve"> 262 (2015) </w:t>
      </w:r>
      <w:r w:rsidR="00944B36">
        <w:rPr>
          <w:rFonts w:ascii="Times New Roman" w:hAnsi="Times New Roman"/>
          <w:sz w:val="22"/>
        </w:rPr>
        <w:t xml:space="preserve">(with Emily </w:t>
      </w:r>
      <w:r w:rsidR="00CB0BF3">
        <w:rPr>
          <w:rFonts w:ascii="Times New Roman" w:hAnsi="Times New Roman"/>
          <w:sz w:val="22"/>
        </w:rPr>
        <w:t xml:space="preserve">M.S. </w:t>
      </w:r>
      <w:r w:rsidR="00944B36">
        <w:rPr>
          <w:rFonts w:ascii="Times New Roman" w:hAnsi="Times New Roman"/>
          <w:sz w:val="22"/>
        </w:rPr>
        <w:t>Houh)</w:t>
      </w:r>
    </w:p>
    <w:p w14:paraId="6EAB1BCA" w14:textId="77777777" w:rsidR="003A7678" w:rsidRDefault="000F1241" w:rsidP="00944B36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“</w:t>
      </w:r>
      <w:r w:rsidRPr="00EA00EF">
        <w:rPr>
          <w:rFonts w:ascii="Times New Roman" w:hAnsi="Times New Roman"/>
          <w:iCs/>
          <w:sz w:val="22"/>
        </w:rPr>
        <w:t>It’s Critical: Legal Participatory Action Research</w:t>
      </w:r>
      <w:r w:rsidR="00CB0BF3" w:rsidRPr="00CB0BF3">
        <w:rPr>
          <w:rFonts w:ascii="Times New Roman" w:hAnsi="Times New Roman"/>
          <w:sz w:val="22"/>
        </w:rPr>
        <w:t>.</w:t>
      </w:r>
      <w:r w:rsidR="00CB0BF3">
        <w:rPr>
          <w:rFonts w:ascii="Times New Roman" w:hAnsi="Times New Roman"/>
          <w:i/>
          <w:sz w:val="22"/>
        </w:rPr>
        <w:t xml:space="preserve">” </w:t>
      </w:r>
      <w:r w:rsidR="00CB0BF3">
        <w:rPr>
          <w:rFonts w:ascii="Times New Roman" w:hAnsi="Times New Roman"/>
          <w:sz w:val="22"/>
        </w:rPr>
        <w:t xml:space="preserve">19 </w:t>
      </w:r>
      <w:r w:rsidR="007F4248" w:rsidRPr="003A7678">
        <w:rPr>
          <w:rFonts w:ascii="Times New Roman" w:hAnsi="Times New Roman"/>
          <w:i/>
          <w:sz w:val="22"/>
        </w:rPr>
        <w:t>Michigan Journal of Race</w:t>
      </w:r>
      <w:r w:rsidR="003A7678" w:rsidRPr="003A7678">
        <w:rPr>
          <w:rFonts w:ascii="Times New Roman" w:hAnsi="Times New Roman"/>
          <w:i/>
          <w:sz w:val="22"/>
        </w:rPr>
        <w:t xml:space="preserve"> and Law</w:t>
      </w:r>
      <w:r w:rsidR="00CB0BF3">
        <w:rPr>
          <w:rFonts w:ascii="Times New Roman" w:hAnsi="Times New Roman"/>
          <w:sz w:val="22"/>
        </w:rPr>
        <w:t xml:space="preserve"> 287 (2014)</w:t>
      </w:r>
    </w:p>
    <w:p w14:paraId="3555FE42" w14:textId="77777777" w:rsidR="006E47F0" w:rsidRDefault="003A7678" w:rsidP="006E47F0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</w:t>
      </w:r>
      <w:r w:rsidR="000F124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0F1241">
        <w:rPr>
          <w:rFonts w:ascii="Times New Roman" w:hAnsi="Times New Roman"/>
          <w:sz w:val="22"/>
        </w:rPr>
        <w:t xml:space="preserve">(with Emily </w:t>
      </w:r>
      <w:r w:rsidR="00CB0BF3">
        <w:rPr>
          <w:rFonts w:ascii="Times New Roman" w:hAnsi="Times New Roman"/>
          <w:sz w:val="22"/>
        </w:rPr>
        <w:t xml:space="preserve">M.S. </w:t>
      </w:r>
      <w:r w:rsidR="000F1241">
        <w:rPr>
          <w:rFonts w:ascii="Times New Roman" w:hAnsi="Times New Roman"/>
          <w:sz w:val="22"/>
        </w:rPr>
        <w:t>Houh)</w:t>
      </w:r>
    </w:p>
    <w:p w14:paraId="3F07F6C7" w14:textId="77777777" w:rsidR="007C061C" w:rsidRDefault="00C12517" w:rsidP="006E47F0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C12517">
        <w:rPr>
          <w:rFonts w:ascii="Times New Roman" w:hAnsi="Times New Roman"/>
          <w:i/>
          <w:sz w:val="22"/>
        </w:rPr>
        <w:t>“</w:t>
      </w:r>
      <w:r w:rsidR="00765982" w:rsidRPr="00EA00EF">
        <w:rPr>
          <w:rFonts w:ascii="Times New Roman" w:hAnsi="Times New Roman"/>
          <w:iCs/>
          <w:sz w:val="22"/>
        </w:rPr>
        <w:t>A Symp</w:t>
      </w:r>
      <w:r w:rsidR="007C061C" w:rsidRPr="00EA00EF">
        <w:rPr>
          <w:rFonts w:ascii="Times New Roman" w:hAnsi="Times New Roman"/>
          <w:iCs/>
          <w:sz w:val="22"/>
        </w:rPr>
        <w:t>osium on Social Justice Feminism: Introduction</w:t>
      </w:r>
      <w:r w:rsidR="00765982" w:rsidRPr="00C12517">
        <w:rPr>
          <w:rFonts w:ascii="Times New Roman" w:hAnsi="Times New Roman"/>
          <w:i/>
          <w:sz w:val="22"/>
        </w:rPr>
        <w:t>,”</w:t>
      </w:r>
      <w:r w:rsidR="00765982">
        <w:rPr>
          <w:rFonts w:ascii="Times New Roman" w:hAnsi="Times New Roman"/>
          <w:sz w:val="22"/>
        </w:rPr>
        <w:t xml:space="preserve"> 2014 </w:t>
      </w:r>
      <w:r w:rsidR="00765982" w:rsidRPr="00765982">
        <w:rPr>
          <w:rFonts w:ascii="Times New Roman" w:hAnsi="Times New Roman"/>
          <w:i/>
          <w:sz w:val="22"/>
        </w:rPr>
        <w:t>Freedom Center Journal</w:t>
      </w:r>
      <w:r w:rsidR="00765982">
        <w:rPr>
          <w:rFonts w:ascii="Times New Roman" w:hAnsi="Times New Roman"/>
          <w:sz w:val="22"/>
        </w:rPr>
        <w:t xml:space="preserve"> 1 (with Emily</w:t>
      </w:r>
    </w:p>
    <w:p w14:paraId="2F93111A" w14:textId="77777777" w:rsidR="00765982" w:rsidRPr="00765982" w:rsidRDefault="007C061C" w:rsidP="006E47F0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765982">
        <w:rPr>
          <w:rFonts w:ascii="Times New Roman" w:hAnsi="Times New Roman"/>
          <w:sz w:val="22"/>
        </w:rPr>
        <w:t>M.S. Houh</w:t>
      </w:r>
      <w:r>
        <w:rPr>
          <w:rFonts w:ascii="Times New Roman" w:hAnsi="Times New Roman"/>
          <w:sz w:val="22"/>
        </w:rPr>
        <w:t xml:space="preserve"> a</w:t>
      </w:r>
      <w:r w:rsidR="00765982">
        <w:rPr>
          <w:rFonts w:ascii="Times New Roman" w:hAnsi="Times New Roman"/>
          <w:sz w:val="22"/>
        </w:rPr>
        <w:t>nd Verna Williams)</w:t>
      </w:r>
    </w:p>
    <w:p w14:paraId="3803DFFF" w14:textId="77777777" w:rsidR="007C061C" w:rsidRDefault="0065110F" w:rsidP="006E47F0">
      <w:pPr>
        <w:tabs>
          <w:tab w:val="left" w:pos="-720"/>
        </w:tabs>
        <w:suppressAutoHyphens/>
        <w:rPr>
          <w:rFonts w:ascii="Times New Roman" w:hAnsi="Times New Roman"/>
          <w:sz w:val="22"/>
        </w:rPr>
      </w:pPr>
      <w:r w:rsidRPr="001963A1">
        <w:rPr>
          <w:rFonts w:ascii="Times New Roman" w:hAnsi="Times New Roman"/>
          <w:sz w:val="22"/>
        </w:rPr>
        <w:t>“</w:t>
      </w:r>
      <w:r w:rsidR="00761E50" w:rsidRPr="001963A1">
        <w:rPr>
          <w:rFonts w:ascii="Times New Roman" w:hAnsi="Times New Roman"/>
          <w:i/>
          <w:sz w:val="22"/>
        </w:rPr>
        <w:t>Stumped</w:t>
      </w:r>
      <w:r w:rsidRPr="001963A1">
        <w:rPr>
          <w:rFonts w:ascii="Times New Roman" w:hAnsi="Times New Roman"/>
          <w:sz w:val="22"/>
        </w:rPr>
        <w:t xml:space="preserve">: The Story of </w:t>
      </w:r>
      <w:r w:rsidRPr="001963A1">
        <w:rPr>
          <w:rFonts w:ascii="Times New Roman" w:hAnsi="Times New Roman"/>
          <w:i/>
          <w:sz w:val="22"/>
        </w:rPr>
        <w:t>Stump v. Sparkman</w:t>
      </w:r>
      <w:r w:rsidR="003A7678" w:rsidRPr="003A7678">
        <w:rPr>
          <w:rFonts w:ascii="Times New Roman" w:hAnsi="Times New Roman"/>
          <w:sz w:val="22"/>
        </w:rPr>
        <w:t>.</w:t>
      </w:r>
      <w:r w:rsidR="003A7678">
        <w:rPr>
          <w:rFonts w:ascii="Times New Roman" w:hAnsi="Times New Roman"/>
          <w:sz w:val="22"/>
        </w:rPr>
        <w:t xml:space="preserve">” 81 </w:t>
      </w:r>
      <w:r w:rsidR="00000C34" w:rsidRPr="001963A1">
        <w:rPr>
          <w:rFonts w:ascii="Times New Roman" w:hAnsi="Times New Roman"/>
          <w:i/>
          <w:sz w:val="22"/>
        </w:rPr>
        <w:t>UMKC Law Review</w:t>
      </w:r>
      <w:r w:rsidR="003A7678">
        <w:rPr>
          <w:rFonts w:ascii="Times New Roman" w:hAnsi="Times New Roman"/>
          <w:sz w:val="22"/>
        </w:rPr>
        <w:t xml:space="preserve"> 825</w:t>
      </w:r>
      <w:r w:rsidR="00761E50" w:rsidRPr="001963A1">
        <w:rPr>
          <w:rFonts w:ascii="Times New Roman" w:hAnsi="Times New Roman"/>
          <w:sz w:val="22"/>
        </w:rPr>
        <w:t xml:space="preserve"> (</w:t>
      </w:r>
      <w:r w:rsidR="003A7678">
        <w:rPr>
          <w:rFonts w:ascii="Times New Roman" w:hAnsi="Times New Roman"/>
          <w:sz w:val="22"/>
        </w:rPr>
        <w:t>2013</w:t>
      </w:r>
      <w:r w:rsidR="00000C34" w:rsidRPr="001963A1">
        <w:rPr>
          <w:rFonts w:ascii="Times New Roman" w:hAnsi="Times New Roman"/>
          <w:sz w:val="22"/>
        </w:rPr>
        <w:t>)</w:t>
      </w:r>
    </w:p>
    <w:p w14:paraId="07B51368" w14:textId="77777777" w:rsidR="000F1241" w:rsidRDefault="00C533C5" w:rsidP="000F1241">
      <w:pP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Book Review.</w:t>
      </w:r>
      <w:r w:rsidR="008D2BC4">
        <w:rPr>
          <w:rFonts w:ascii="CG Times" w:hAnsi="CG Times"/>
          <w:sz w:val="22"/>
        </w:rPr>
        <w:t xml:space="preserve">  52 </w:t>
      </w:r>
      <w:r>
        <w:rPr>
          <w:rFonts w:ascii="CG Times" w:hAnsi="CG Times"/>
          <w:i/>
          <w:sz w:val="22"/>
        </w:rPr>
        <w:t>American J</w:t>
      </w:r>
      <w:r w:rsidRPr="00E56719">
        <w:rPr>
          <w:rFonts w:ascii="CG Times" w:hAnsi="CG Times"/>
          <w:i/>
          <w:sz w:val="22"/>
        </w:rPr>
        <w:t>ournal of Legal History</w:t>
      </w:r>
      <w:r w:rsidR="008D2BC4">
        <w:rPr>
          <w:rFonts w:ascii="CG Times" w:hAnsi="CG Times"/>
          <w:sz w:val="22"/>
        </w:rPr>
        <w:t xml:space="preserve"> 513 (</w:t>
      </w:r>
      <w:r w:rsidR="00E23CD7">
        <w:rPr>
          <w:rFonts w:ascii="CG Times" w:hAnsi="CG Times"/>
          <w:sz w:val="22"/>
        </w:rPr>
        <w:t>2012</w:t>
      </w:r>
      <w:r>
        <w:rPr>
          <w:rFonts w:ascii="CG Times" w:hAnsi="CG Times"/>
          <w:sz w:val="22"/>
        </w:rPr>
        <w:t xml:space="preserve">) (reviewing </w:t>
      </w:r>
      <w:r w:rsidR="008D2BC4">
        <w:rPr>
          <w:rFonts w:ascii="CG Times" w:hAnsi="CG Times"/>
          <w:sz w:val="22"/>
        </w:rPr>
        <w:t>Susan Sage Heinzelman</w:t>
      </w:r>
      <w:r w:rsidRPr="00510D02">
        <w:rPr>
          <w:rFonts w:ascii="CG Times" w:hAnsi="CG Times"/>
          <w:sz w:val="22"/>
        </w:rPr>
        <w:t>’s</w:t>
      </w:r>
      <w:r>
        <w:rPr>
          <w:rFonts w:ascii="CG Times" w:hAnsi="CG Times"/>
          <w:sz w:val="22"/>
        </w:rPr>
        <w:t xml:space="preserve"> </w:t>
      </w:r>
    </w:p>
    <w:p w14:paraId="48B6211F" w14:textId="77777777" w:rsidR="00C533C5" w:rsidRPr="00510D02" w:rsidRDefault="000F1241" w:rsidP="000F1241">
      <w:pP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 w:rsidR="00C533C5" w:rsidRPr="00F54984">
        <w:rPr>
          <w:rFonts w:ascii="CG Times" w:hAnsi="CG Times"/>
          <w:i/>
          <w:sz w:val="22"/>
        </w:rPr>
        <w:t>Riding the Black Ram: Law, Literature, and Gender</w:t>
      </w:r>
      <w:r w:rsidR="00C533C5">
        <w:rPr>
          <w:rFonts w:ascii="CG Times" w:hAnsi="CG Times"/>
          <w:sz w:val="22"/>
        </w:rPr>
        <w:t>)</w:t>
      </w:r>
    </w:p>
    <w:p w14:paraId="0E217FC7" w14:textId="77777777" w:rsidR="000F1241" w:rsidRDefault="001777A3" w:rsidP="000F1241">
      <w:pPr>
        <w:tabs>
          <w:tab w:val="left" w:pos="-72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</w:t>
      </w:r>
      <w:r w:rsidR="00533F75">
        <w:rPr>
          <w:rFonts w:ascii="CG Times" w:hAnsi="CG Times"/>
          <w:sz w:val="22"/>
        </w:rPr>
        <w:t>Social Justice Feminism.</w:t>
      </w:r>
      <w:r w:rsidR="0020118D">
        <w:rPr>
          <w:rFonts w:ascii="CG Times" w:hAnsi="CG Times"/>
          <w:sz w:val="22"/>
        </w:rPr>
        <w:t>”</w:t>
      </w:r>
      <w:r w:rsidR="00C533C5">
        <w:rPr>
          <w:rFonts w:ascii="CG Times" w:hAnsi="CG Times"/>
          <w:sz w:val="22"/>
        </w:rPr>
        <w:t xml:space="preserve"> 18 </w:t>
      </w:r>
      <w:r w:rsidR="0020118D" w:rsidRPr="0020118D">
        <w:rPr>
          <w:rFonts w:ascii="CG Times" w:hAnsi="CG Times"/>
          <w:i/>
          <w:sz w:val="22"/>
        </w:rPr>
        <w:t>UCLA Women’s Law Journal</w:t>
      </w:r>
      <w:r w:rsidR="00BF0296">
        <w:rPr>
          <w:rFonts w:ascii="CG Times" w:hAnsi="CG Times"/>
          <w:sz w:val="22"/>
        </w:rPr>
        <w:t xml:space="preserve"> </w:t>
      </w:r>
      <w:r w:rsidR="00C533C5">
        <w:rPr>
          <w:rFonts w:ascii="CG Times" w:hAnsi="CG Times"/>
          <w:sz w:val="22"/>
        </w:rPr>
        <w:t xml:space="preserve">131 </w:t>
      </w:r>
      <w:r w:rsidR="00BF0296">
        <w:rPr>
          <w:rFonts w:ascii="CG Times" w:hAnsi="CG Times"/>
          <w:sz w:val="22"/>
        </w:rPr>
        <w:t>(2010</w:t>
      </w:r>
      <w:r w:rsidR="0020118D">
        <w:rPr>
          <w:rFonts w:ascii="CG Times" w:hAnsi="CG Times"/>
          <w:sz w:val="22"/>
        </w:rPr>
        <w:t>) (with V</w:t>
      </w:r>
      <w:r w:rsidR="001344FD">
        <w:rPr>
          <w:rFonts w:ascii="CG Times" w:hAnsi="CG Times"/>
          <w:sz w:val="22"/>
        </w:rPr>
        <w:t>erna L. W</w:t>
      </w:r>
      <w:r w:rsidR="0020118D">
        <w:rPr>
          <w:rFonts w:ascii="CG Times" w:hAnsi="CG Times"/>
          <w:sz w:val="22"/>
        </w:rPr>
        <w:t>illiams)</w:t>
      </w:r>
    </w:p>
    <w:p w14:paraId="362F9CC8" w14:textId="77777777" w:rsidR="001344FD" w:rsidRDefault="00073D9A" w:rsidP="000F1241">
      <w:pPr>
        <w:tabs>
          <w:tab w:val="left" w:pos="-720"/>
        </w:tabs>
        <w:suppressAutoHyphens/>
        <w:rPr>
          <w:rFonts w:ascii="CG Times" w:hAnsi="CG Times"/>
          <w:i/>
          <w:sz w:val="22"/>
        </w:rPr>
      </w:pPr>
      <w:r>
        <w:rPr>
          <w:rFonts w:ascii="CG Times" w:hAnsi="CG Times"/>
          <w:sz w:val="22"/>
        </w:rPr>
        <w:t xml:space="preserve">“Reconstructions: Historical Consciousness and Critical Transformation.”  1 </w:t>
      </w:r>
      <w:smartTag w:uri="urn:schemas-microsoft-com:office:smarttags" w:element="place">
        <w:smartTag w:uri="urn:schemas-microsoft-com:office:smarttags" w:element="PlaceName">
          <w:r w:rsidRPr="00073D9A">
            <w:rPr>
              <w:rFonts w:ascii="CG Times" w:hAnsi="CG Times"/>
              <w:i/>
              <w:sz w:val="22"/>
            </w:rPr>
            <w:t>Freedom</w:t>
          </w:r>
        </w:smartTag>
        <w:r w:rsidRPr="00073D9A">
          <w:rPr>
            <w:rFonts w:ascii="CG Times" w:hAnsi="CG Times"/>
            <w:i/>
            <w:sz w:val="22"/>
          </w:rPr>
          <w:t xml:space="preserve"> </w:t>
        </w:r>
        <w:smartTag w:uri="urn:schemas-microsoft-com:office:smarttags" w:element="PlaceType">
          <w:r w:rsidRPr="00073D9A">
            <w:rPr>
              <w:rFonts w:ascii="CG Times" w:hAnsi="CG Times"/>
              <w:i/>
              <w:sz w:val="22"/>
            </w:rPr>
            <w:t>Center</w:t>
          </w:r>
        </w:smartTag>
      </w:smartTag>
      <w:r w:rsidRPr="00073D9A">
        <w:rPr>
          <w:rFonts w:ascii="CG Times" w:hAnsi="CG Times"/>
          <w:i/>
          <w:sz w:val="22"/>
        </w:rPr>
        <w:t xml:space="preserve"> Journal</w:t>
      </w:r>
    </w:p>
    <w:p w14:paraId="5B9E73EE" w14:textId="77777777" w:rsidR="00761E50" w:rsidRDefault="001344FD" w:rsidP="00761E50">
      <w:pPr>
        <w:tabs>
          <w:tab w:val="left" w:pos="-72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i/>
          <w:sz w:val="22"/>
        </w:rPr>
        <w:tab/>
      </w:r>
      <w:r w:rsidR="00073D9A">
        <w:rPr>
          <w:rFonts w:ascii="CG Times" w:hAnsi="CG Times"/>
          <w:sz w:val="22"/>
        </w:rPr>
        <w:t>vii</w:t>
      </w:r>
      <w:r>
        <w:rPr>
          <w:rFonts w:ascii="CG Times" w:hAnsi="CG Times"/>
          <w:sz w:val="22"/>
        </w:rPr>
        <w:t xml:space="preserve"> </w:t>
      </w:r>
      <w:r w:rsidR="00073D9A">
        <w:rPr>
          <w:rFonts w:ascii="CG Times" w:hAnsi="CG Times"/>
          <w:sz w:val="22"/>
        </w:rPr>
        <w:t>(2008) (with Emily Houh and Verna L. Williams)</w:t>
      </w:r>
    </w:p>
    <w:p w14:paraId="68D2520B" w14:textId="77777777" w:rsidR="00607A6A" w:rsidRDefault="0020118D" w:rsidP="00761E50">
      <w:pPr>
        <w:tabs>
          <w:tab w:val="left" w:pos="-720"/>
        </w:tabs>
        <w:suppressAutoHyphens/>
        <w:rPr>
          <w:rFonts w:ascii="CG Times" w:hAnsi="CG Times"/>
          <w:i/>
          <w:sz w:val="22"/>
        </w:rPr>
      </w:pPr>
      <w:r>
        <w:rPr>
          <w:rFonts w:ascii="CG Times" w:hAnsi="CG Times"/>
          <w:sz w:val="22"/>
        </w:rPr>
        <w:t>B</w:t>
      </w:r>
      <w:r w:rsidR="00DC5808">
        <w:rPr>
          <w:rFonts w:ascii="CG Times" w:hAnsi="CG Times"/>
          <w:sz w:val="22"/>
        </w:rPr>
        <w:t>oo</w:t>
      </w:r>
      <w:r w:rsidR="00533F75">
        <w:rPr>
          <w:rFonts w:ascii="CG Times" w:hAnsi="CG Times"/>
          <w:sz w:val="22"/>
        </w:rPr>
        <w:t>k Review.</w:t>
      </w:r>
      <w:r w:rsidR="00DC5808">
        <w:rPr>
          <w:rFonts w:ascii="CG Times" w:hAnsi="CG Times"/>
          <w:sz w:val="22"/>
        </w:rPr>
        <w:t xml:space="preserve"> 25 </w:t>
      </w:r>
      <w:r w:rsidR="00DC5808" w:rsidRPr="00E56719">
        <w:rPr>
          <w:rFonts w:ascii="CG Times" w:hAnsi="CG Times"/>
          <w:i/>
          <w:sz w:val="22"/>
        </w:rPr>
        <w:t>Journal of Legal History</w:t>
      </w:r>
      <w:r w:rsidR="00DC5808">
        <w:rPr>
          <w:rFonts w:ascii="CG Times" w:hAnsi="CG Times"/>
          <w:sz w:val="22"/>
        </w:rPr>
        <w:t xml:space="preserve"> 659 (2007) (reviewing Morris B. Kaplan, </w:t>
      </w:r>
      <w:smartTag w:uri="urn:schemas-microsoft-com:office:smarttags" w:element="place">
        <w:smartTag w:uri="urn:schemas-microsoft-com:office:smarttags" w:element="City">
          <w:r w:rsidR="00DC5808" w:rsidRPr="00046184">
            <w:rPr>
              <w:rFonts w:ascii="CG Times" w:hAnsi="CG Times"/>
              <w:i/>
              <w:sz w:val="22"/>
            </w:rPr>
            <w:t>Sodom</w:t>
          </w:r>
        </w:smartTag>
      </w:smartTag>
      <w:r w:rsidR="00DC5808" w:rsidRPr="00046184">
        <w:rPr>
          <w:rFonts w:ascii="CG Times" w:hAnsi="CG Times"/>
          <w:i/>
          <w:sz w:val="22"/>
        </w:rPr>
        <w:t xml:space="preserve"> on the</w:t>
      </w:r>
    </w:p>
    <w:p w14:paraId="67A24F01" w14:textId="77777777" w:rsidR="00DC5808" w:rsidRDefault="00607A6A" w:rsidP="00761E50">
      <w:pPr>
        <w:tabs>
          <w:tab w:val="left" w:pos="-720"/>
        </w:tabs>
        <w:suppressAutoHyphens/>
        <w:rPr>
          <w:rFonts w:ascii="CG Times" w:hAnsi="CG Times"/>
          <w:b/>
          <w:sz w:val="22"/>
        </w:rPr>
      </w:pPr>
      <w:r>
        <w:rPr>
          <w:rFonts w:ascii="CG Times" w:hAnsi="CG Times"/>
          <w:i/>
          <w:sz w:val="22"/>
        </w:rPr>
        <w:tab/>
      </w:r>
      <w:smartTag w:uri="urn:schemas-microsoft-com:office:smarttags" w:element="place">
        <w:r w:rsidR="00DC5808" w:rsidRPr="00046184">
          <w:rPr>
            <w:rFonts w:ascii="CG Times" w:hAnsi="CG Times"/>
            <w:i/>
            <w:sz w:val="22"/>
          </w:rPr>
          <w:t>Thames</w:t>
        </w:r>
      </w:smartTag>
      <w:r w:rsidR="00DC5808">
        <w:rPr>
          <w:rFonts w:ascii="CG Times" w:hAnsi="CG Times"/>
          <w:i/>
          <w:sz w:val="22"/>
        </w:rPr>
        <w:t>: Sex, L</w:t>
      </w:r>
      <w:r w:rsidR="00DC5808" w:rsidRPr="00046184">
        <w:rPr>
          <w:rFonts w:ascii="CG Times" w:hAnsi="CG Times"/>
          <w:i/>
          <w:sz w:val="22"/>
        </w:rPr>
        <w:t>ove, and Scandal in Wilde Time</w:t>
      </w:r>
      <w:r w:rsidR="00DC5808">
        <w:rPr>
          <w:rFonts w:ascii="CG Times" w:hAnsi="CG Times"/>
          <w:i/>
          <w:sz w:val="22"/>
        </w:rPr>
        <w:t>s</w:t>
      </w:r>
      <w:r w:rsidR="00DC5808">
        <w:rPr>
          <w:rFonts w:ascii="CG Times" w:hAnsi="CG Times"/>
          <w:sz w:val="22"/>
        </w:rPr>
        <w:t>)</w:t>
      </w:r>
    </w:p>
    <w:p w14:paraId="58BDBF7D" w14:textId="77777777" w:rsidR="001D0D91" w:rsidRDefault="00DC5808" w:rsidP="00DC5808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</w:t>
      </w:r>
      <w:r w:rsidR="000D7549">
        <w:rPr>
          <w:rFonts w:ascii="CG Times" w:hAnsi="CG Times"/>
          <w:sz w:val="22"/>
        </w:rPr>
        <w:t xml:space="preserve">Bankruptcy Reform and </w:t>
      </w:r>
      <w:r w:rsidR="001D0D91">
        <w:rPr>
          <w:rFonts w:ascii="CG Times" w:hAnsi="CG Times"/>
          <w:sz w:val="22"/>
        </w:rPr>
        <w:t xml:space="preserve">the </w:t>
      </w:r>
      <w:r w:rsidR="000D7549">
        <w:rPr>
          <w:rFonts w:ascii="CG Times" w:hAnsi="CG Times"/>
          <w:sz w:val="22"/>
        </w:rPr>
        <w:t>Financial Well-Being</w:t>
      </w:r>
      <w:r w:rsidR="001D0D91">
        <w:rPr>
          <w:rFonts w:ascii="CG Times" w:hAnsi="CG Times"/>
          <w:sz w:val="22"/>
        </w:rPr>
        <w:t xml:space="preserve"> of Women</w:t>
      </w:r>
      <w:r w:rsidR="000D7549">
        <w:rPr>
          <w:rFonts w:ascii="CG Times" w:hAnsi="CG Times"/>
          <w:sz w:val="22"/>
        </w:rPr>
        <w:t>: How Intersectionality Matters in</w:t>
      </w:r>
    </w:p>
    <w:p w14:paraId="02680E5B" w14:textId="77777777" w:rsidR="000D7549" w:rsidRDefault="001D0D91" w:rsidP="000D7549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sz w:val="22"/>
        </w:rPr>
        <w:t xml:space="preserve">           </w:t>
      </w:r>
      <w:r w:rsidR="009159CE">
        <w:rPr>
          <w:rFonts w:ascii="CG Times" w:hAnsi="CG Times"/>
          <w:sz w:val="22"/>
        </w:rPr>
        <w:t xml:space="preserve">Money Matters.” </w:t>
      </w:r>
      <w:r w:rsidR="00C43B63">
        <w:rPr>
          <w:rFonts w:ascii="CG Times" w:hAnsi="CG Times"/>
          <w:sz w:val="22"/>
        </w:rPr>
        <w:t>71</w:t>
      </w:r>
      <w:r w:rsidR="0012609B">
        <w:rPr>
          <w:rFonts w:ascii="CG Times" w:hAnsi="CG Times"/>
          <w:sz w:val="22"/>
        </w:rPr>
        <w:t xml:space="preserve"> </w:t>
      </w:r>
      <w:smartTag w:uri="urn:schemas-microsoft-com:office:smarttags" w:element="place">
        <w:r w:rsidR="000D7549" w:rsidRPr="000D7549">
          <w:rPr>
            <w:rFonts w:ascii="CG Times" w:hAnsi="CG Times"/>
            <w:i/>
            <w:sz w:val="22"/>
          </w:rPr>
          <w:t>Brooklyn</w:t>
        </w:r>
      </w:smartTag>
      <w:r w:rsidR="000D7549" w:rsidRPr="000D7549">
        <w:rPr>
          <w:rFonts w:ascii="CG Times" w:hAnsi="CG Times"/>
          <w:i/>
          <w:sz w:val="22"/>
        </w:rPr>
        <w:t xml:space="preserve"> Law Review</w:t>
      </w:r>
      <w:r w:rsidR="000D7549">
        <w:rPr>
          <w:rFonts w:ascii="CG Times" w:hAnsi="CG Times"/>
          <w:sz w:val="22"/>
        </w:rPr>
        <w:t xml:space="preserve"> </w:t>
      </w:r>
      <w:r w:rsidR="00C43B63">
        <w:rPr>
          <w:rFonts w:ascii="CG Times" w:hAnsi="CG Times"/>
          <w:sz w:val="22"/>
        </w:rPr>
        <w:t>1181 (</w:t>
      </w:r>
      <w:r w:rsidR="000D7549">
        <w:rPr>
          <w:rFonts w:ascii="CG Times" w:hAnsi="CG Times"/>
          <w:sz w:val="22"/>
        </w:rPr>
        <w:t>2006)</w:t>
      </w:r>
    </w:p>
    <w:p w14:paraId="6CFB7AC5" w14:textId="77777777" w:rsidR="000D7549" w:rsidRDefault="005B6E72" w:rsidP="000D7549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“Women’s Work Is Never Done: Employment, Family a</w:t>
      </w:r>
      <w:r w:rsidR="000D7549">
        <w:rPr>
          <w:rFonts w:ascii="CG Times" w:hAnsi="CG Times"/>
          <w:bCs/>
          <w:sz w:val="22"/>
        </w:rPr>
        <w:t xml:space="preserve">nd Activism: An Introduction.” </w:t>
      </w:r>
      <w:r>
        <w:rPr>
          <w:rFonts w:ascii="CG Times" w:hAnsi="CG Times"/>
          <w:bCs/>
          <w:sz w:val="22"/>
        </w:rPr>
        <w:t>73</w:t>
      </w:r>
    </w:p>
    <w:p w14:paraId="06A1BCE0" w14:textId="77777777" w:rsidR="00FF1195" w:rsidRDefault="00074669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i/>
          <w:sz w:val="22"/>
        </w:rPr>
        <w:t xml:space="preserve">           </w:t>
      </w:r>
      <w:smartTag w:uri="urn:schemas-microsoft-com:office:smarttags" w:element="place">
        <w:smartTag w:uri="urn:schemas-microsoft-com:office:smarttags" w:element="PlaceType">
          <w:r w:rsidR="000D7549" w:rsidRPr="000D7549">
            <w:rPr>
              <w:rFonts w:ascii="CG Times" w:hAnsi="CG Times"/>
              <w:bCs/>
              <w:i/>
              <w:sz w:val="22"/>
            </w:rPr>
            <w:t>U</w:t>
          </w:r>
          <w:r w:rsidR="005B6E72">
            <w:rPr>
              <w:rFonts w:ascii="CG Times" w:hAnsi="CG Times"/>
              <w:bCs/>
              <w:i/>
              <w:iCs/>
              <w:sz w:val="22"/>
            </w:rPr>
            <w:t>niversity</w:t>
          </w:r>
        </w:smartTag>
        <w:r w:rsidR="000D7549">
          <w:rPr>
            <w:rFonts w:ascii="CG Times" w:hAnsi="CG Times"/>
            <w:bCs/>
            <w:i/>
            <w:iCs/>
            <w:sz w:val="22"/>
          </w:rPr>
          <w:t xml:space="preserve"> of </w:t>
        </w:r>
        <w:smartTag w:uri="urn:schemas-microsoft-com:office:smarttags" w:element="PlaceName">
          <w:r w:rsidR="005B6E72">
            <w:rPr>
              <w:rFonts w:ascii="CG Times" w:hAnsi="CG Times"/>
              <w:bCs/>
              <w:i/>
              <w:iCs/>
              <w:sz w:val="22"/>
            </w:rPr>
            <w:t>Cincinnati</w:t>
          </w:r>
        </w:smartTag>
      </w:smartTag>
      <w:r w:rsidR="005B6E72">
        <w:rPr>
          <w:rFonts w:ascii="CG Times" w:hAnsi="CG Times"/>
          <w:bCs/>
          <w:i/>
          <w:iCs/>
          <w:sz w:val="22"/>
        </w:rPr>
        <w:t xml:space="preserve"> Law Review</w:t>
      </w:r>
      <w:r w:rsidR="005B6E72">
        <w:rPr>
          <w:rFonts w:ascii="CG Times" w:hAnsi="CG Times"/>
          <w:bCs/>
          <w:sz w:val="22"/>
        </w:rPr>
        <w:t xml:space="preserve"> 361 (2004) (with Verna L. Williams)</w:t>
      </w:r>
    </w:p>
    <w:p w14:paraId="05D797BF" w14:textId="77777777" w:rsidR="005B6E72" w:rsidRDefault="000D7549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“</w:t>
      </w:r>
      <w:r w:rsidR="005B6E72">
        <w:rPr>
          <w:rFonts w:ascii="CG Times" w:hAnsi="CG Times"/>
          <w:bCs/>
          <w:sz w:val="22"/>
        </w:rPr>
        <w:t xml:space="preserve">Looking </w:t>
      </w:r>
      <w:r w:rsidR="00545558">
        <w:rPr>
          <w:rFonts w:ascii="CG Times" w:hAnsi="CG Times"/>
          <w:bCs/>
          <w:sz w:val="22"/>
        </w:rPr>
        <w:t>for Law in</w:t>
      </w:r>
      <w:r w:rsidR="005B6E72">
        <w:rPr>
          <w:rFonts w:ascii="CG Times" w:hAnsi="CG Times"/>
          <w:bCs/>
          <w:sz w:val="22"/>
        </w:rPr>
        <w:t xml:space="preserve"> All the ‘Wrong’ Places: Outlaw Texts and Early Women’s Advocacy.” </w:t>
      </w:r>
    </w:p>
    <w:p w14:paraId="3AE540F8" w14:textId="77777777" w:rsidR="005B6E72" w:rsidRDefault="00074669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 </w:t>
      </w:r>
      <w:r w:rsidR="005B6E72">
        <w:rPr>
          <w:rFonts w:ascii="CG Times" w:hAnsi="CG Times"/>
          <w:bCs/>
          <w:sz w:val="22"/>
        </w:rPr>
        <w:t xml:space="preserve">13 </w:t>
      </w:r>
      <w:r w:rsidR="005B6E72">
        <w:rPr>
          <w:rFonts w:ascii="CG Times" w:hAnsi="CG Times"/>
          <w:bCs/>
          <w:i/>
          <w:iCs/>
          <w:sz w:val="22"/>
        </w:rPr>
        <w:t>Southern California Review of Law and Women’s Studies</w:t>
      </w:r>
      <w:r w:rsidR="005B6E72">
        <w:rPr>
          <w:rFonts w:ascii="CG Times" w:hAnsi="CG Times"/>
          <w:bCs/>
          <w:sz w:val="22"/>
        </w:rPr>
        <w:t xml:space="preserve"> 273 (2004)</w:t>
      </w:r>
    </w:p>
    <w:p w14:paraId="07FA47FC" w14:textId="77777777" w:rsidR="005B6E72" w:rsidRDefault="005B6E7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“Law, Literature, and Libel: Victorian Censorship of ‘Dirty Filthy’ Books on Birth Control.”</w:t>
      </w:r>
    </w:p>
    <w:p w14:paraId="27A83284" w14:textId="77777777" w:rsidR="005B6E72" w:rsidRDefault="00074669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 </w:t>
      </w:r>
      <w:r w:rsidR="005B6E72">
        <w:rPr>
          <w:rFonts w:ascii="CG Times" w:hAnsi="CG Times"/>
          <w:bCs/>
          <w:sz w:val="22"/>
        </w:rPr>
        <w:t xml:space="preserve">10 </w:t>
      </w:r>
      <w:r w:rsidR="005B6E72">
        <w:rPr>
          <w:rFonts w:ascii="CG Times" w:hAnsi="CG Times"/>
          <w:bCs/>
          <w:i/>
          <w:iCs/>
          <w:sz w:val="22"/>
        </w:rPr>
        <w:t>William &amp; Mary Journal of Women and the Law</w:t>
      </w:r>
      <w:r w:rsidR="005B6E72">
        <w:rPr>
          <w:rFonts w:ascii="CG Times" w:hAnsi="CG Times"/>
          <w:bCs/>
          <w:sz w:val="22"/>
        </w:rPr>
        <w:t xml:space="preserve"> 533 (2004)</w:t>
      </w:r>
    </w:p>
    <w:p w14:paraId="7AA6AC9E" w14:textId="77777777" w:rsidR="005B6E72" w:rsidRDefault="005B6E72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“</w:t>
      </w: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  <w:sz w:val="22"/>
            </w:rPr>
            <w:t>Alice</w:t>
          </w:r>
        </w:smartTag>
      </w:smartTag>
      <w:r>
        <w:rPr>
          <w:rFonts w:ascii="CG Times" w:hAnsi="CG Times"/>
          <w:sz w:val="22"/>
        </w:rPr>
        <w:t xml:space="preserve"> in Legal Wonderland: A Cross-Examination of Gender, Race, and Empire in Victorian Law</w:t>
      </w:r>
    </w:p>
    <w:p w14:paraId="67393237" w14:textId="77777777" w:rsidR="005B6E72" w:rsidRDefault="00074669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       </w:t>
      </w:r>
      <w:r w:rsidR="005B6E72">
        <w:rPr>
          <w:rFonts w:ascii="CG Times" w:hAnsi="CG Times"/>
          <w:sz w:val="22"/>
        </w:rPr>
        <w:t xml:space="preserve">and Literature.” 24 </w:t>
      </w:r>
      <w:r w:rsidR="005B6E72">
        <w:rPr>
          <w:rFonts w:ascii="CG Times" w:hAnsi="CG Times"/>
          <w:i/>
          <w:sz w:val="22"/>
        </w:rPr>
        <w:t xml:space="preserve">Harvard Women’s Law Journal </w:t>
      </w:r>
      <w:r w:rsidR="000D7549">
        <w:rPr>
          <w:rFonts w:ascii="CG Times" w:hAnsi="CG Times"/>
          <w:sz w:val="22"/>
        </w:rPr>
        <w:t>221 (2001)</w:t>
      </w:r>
    </w:p>
    <w:p w14:paraId="18485BE6" w14:textId="77777777" w:rsidR="002536CB" w:rsidRDefault="005B6E7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“In </w:t>
      </w:r>
      <w:r w:rsidR="00465FA2">
        <w:rPr>
          <w:rFonts w:ascii="CG Times" w:hAnsi="CG Times"/>
          <w:sz w:val="22"/>
        </w:rPr>
        <w:t xml:space="preserve">Defense of ‘Murderous Mothers’: </w:t>
      </w:r>
      <w:r>
        <w:rPr>
          <w:rFonts w:ascii="CG Times" w:hAnsi="CG Times"/>
          <w:sz w:val="22"/>
        </w:rPr>
        <w:t xml:space="preserve">Feminist Jurisprudence in Frances Trollope’s </w:t>
      </w:r>
      <w:r>
        <w:rPr>
          <w:rFonts w:ascii="CG Times" w:hAnsi="CG Times"/>
          <w:i/>
          <w:sz w:val="22"/>
        </w:rPr>
        <w:t>Jessie Phillips</w:t>
      </w:r>
      <w:r>
        <w:rPr>
          <w:rFonts w:ascii="CG Times" w:hAnsi="CG Times"/>
          <w:sz w:val="22"/>
        </w:rPr>
        <w:t>.”</w:t>
      </w:r>
    </w:p>
    <w:p w14:paraId="2AFA39F5" w14:textId="77777777" w:rsidR="005B6E72" w:rsidRDefault="00074669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       </w:t>
      </w:r>
      <w:r w:rsidR="002536CB">
        <w:rPr>
          <w:rFonts w:ascii="CG Times" w:hAnsi="CG Times"/>
          <w:sz w:val="22"/>
        </w:rPr>
        <w:t xml:space="preserve">5 </w:t>
      </w:r>
      <w:r w:rsidR="005B6E72">
        <w:rPr>
          <w:rFonts w:ascii="CG Times" w:hAnsi="CG Times"/>
          <w:i/>
          <w:sz w:val="22"/>
        </w:rPr>
        <w:t>Journal of Victorian Culture</w:t>
      </w:r>
      <w:r w:rsidR="000D7549">
        <w:rPr>
          <w:rFonts w:ascii="CG Times" w:hAnsi="CG Times"/>
          <w:sz w:val="22"/>
        </w:rPr>
        <w:t xml:space="preserve"> 179 (2000)</w:t>
      </w:r>
      <w:r w:rsidR="005B6E72">
        <w:rPr>
          <w:rFonts w:ascii="CG Times" w:hAnsi="CG Times"/>
          <w:sz w:val="22"/>
        </w:rPr>
        <w:t xml:space="preserve"> </w:t>
      </w:r>
    </w:p>
    <w:p w14:paraId="5C8E36B5" w14:textId="77777777" w:rsidR="00074669" w:rsidRDefault="005B6E7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lastRenderedPageBreak/>
        <w:t>“</w:t>
      </w:r>
      <w:r>
        <w:rPr>
          <w:rFonts w:ascii="CG Times" w:hAnsi="CG Times"/>
          <w:i/>
          <w:sz w:val="22"/>
        </w:rPr>
        <w:t>The Wife’s Lament</w:t>
      </w:r>
      <w:r>
        <w:rPr>
          <w:rFonts w:ascii="CG Times" w:hAnsi="CG Times"/>
          <w:sz w:val="22"/>
        </w:rPr>
        <w:t xml:space="preserve">: A Riddle of Her Own.” </w:t>
      </w:r>
      <w:r>
        <w:rPr>
          <w:rFonts w:ascii="CG Times" w:hAnsi="CG Times"/>
          <w:i/>
          <w:sz w:val="22"/>
        </w:rPr>
        <w:t xml:space="preserve">Publications of the Medieval Association of the </w:t>
      </w:r>
      <w:smartTag w:uri="urn:schemas-microsoft-com:office:smarttags" w:element="place">
        <w:r>
          <w:rPr>
            <w:rFonts w:ascii="CG Times" w:hAnsi="CG Times"/>
            <w:i/>
            <w:sz w:val="22"/>
          </w:rPr>
          <w:t>Midwest</w:t>
        </w:r>
      </w:smartTag>
      <w:r w:rsidR="00074669">
        <w:rPr>
          <w:rFonts w:ascii="CG Times" w:hAnsi="CG Times"/>
          <w:sz w:val="22"/>
        </w:rPr>
        <w:t xml:space="preserve"> </w:t>
      </w:r>
    </w:p>
    <w:p w14:paraId="56D59B43" w14:textId="77777777" w:rsidR="00E56719" w:rsidRDefault="00074669" w:rsidP="00F174D5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       </w:t>
      </w:r>
      <w:r w:rsidR="000D7549">
        <w:rPr>
          <w:rFonts w:ascii="CG Times" w:hAnsi="CG Times"/>
          <w:sz w:val="22"/>
        </w:rPr>
        <w:t>128 (1997)</w:t>
      </w:r>
    </w:p>
    <w:p w14:paraId="5BB24D8D" w14:textId="77777777" w:rsidR="00A42C5E" w:rsidRDefault="00A42C5E">
      <w:pPr>
        <w:pStyle w:val="Heading1"/>
      </w:pPr>
    </w:p>
    <w:p w14:paraId="62560FDC" w14:textId="77777777" w:rsidR="00D90672" w:rsidRPr="00E260D3" w:rsidRDefault="00D90672" w:rsidP="00D90672">
      <w:pPr>
        <w:pStyle w:val="Heading1"/>
        <w:rPr>
          <w:b w:val="0"/>
          <w:u w:val="single"/>
        </w:rPr>
      </w:pPr>
      <w:r w:rsidRPr="00E260D3">
        <w:rPr>
          <w:b w:val="0"/>
          <w:u w:val="single"/>
        </w:rPr>
        <w:t>Other Publications</w:t>
      </w:r>
    </w:p>
    <w:p w14:paraId="1AAB4B82" w14:textId="77777777" w:rsidR="00D90672" w:rsidRPr="00E260D3" w:rsidRDefault="00D90672" w:rsidP="00D90672">
      <w:pPr>
        <w:tabs>
          <w:tab w:val="left" w:pos="-720"/>
        </w:tabs>
        <w:suppressAutoHyphens/>
        <w:rPr>
          <w:rFonts w:ascii="CG Times" w:hAnsi="CG Times"/>
          <w:i/>
          <w:sz w:val="22"/>
        </w:rPr>
      </w:pPr>
    </w:p>
    <w:p w14:paraId="387C72E0" w14:textId="77777777" w:rsidR="00E30FA3" w:rsidRDefault="00A519F9" w:rsidP="00A519F9">
      <w:pPr>
        <w:tabs>
          <w:tab w:val="left" w:pos="440"/>
        </w:tabs>
        <w:contextualSpacing/>
        <w:rPr>
          <w:rFonts w:ascii="CG Times" w:hAnsi="CG Times"/>
          <w:sz w:val="22"/>
          <w:szCs w:val="22"/>
        </w:rPr>
      </w:pPr>
      <w:r>
        <w:rPr>
          <w:rFonts w:ascii="CG Times" w:hAnsi="CG Times"/>
          <w:sz w:val="22"/>
          <w:szCs w:val="22"/>
        </w:rPr>
        <w:t>“Return Law and Order to Wild West of Payday Lending,”</w:t>
      </w:r>
      <w:r>
        <w:rPr>
          <w:rFonts w:ascii="CG Times" w:hAnsi="CG Times"/>
          <w:i/>
          <w:sz w:val="22"/>
          <w:szCs w:val="22"/>
        </w:rPr>
        <w:t xml:space="preserve"> </w:t>
      </w:r>
      <w:r w:rsidRPr="001421B1">
        <w:rPr>
          <w:rFonts w:ascii="CG Times" w:hAnsi="CG Times"/>
          <w:i/>
          <w:sz w:val="22"/>
          <w:szCs w:val="22"/>
        </w:rPr>
        <w:t>Cincinnati Enquirer</w:t>
      </w:r>
      <w:r>
        <w:rPr>
          <w:rFonts w:ascii="CG Times" w:hAnsi="CG Times"/>
          <w:sz w:val="22"/>
          <w:szCs w:val="22"/>
        </w:rPr>
        <w:t xml:space="preserve"> (November 29, 2017</w:t>
      </w:r>
      <w:r w:rsidR="00E30FA3">
        <w:rPr>
          <w:rFonts w:ascii="CG Times" w:hAnsi="CG Times"/>
          <w:sz w:val="22"/>
          <w:szCs w:val="22"/>
        </w:rPr>
        <w:t>)</w:t>
      </w:r>
    </w:p>
    <w:p w14:paraId="194FBB24" w14:textId="77777777" w:rsidR="00A519F9" w:rsidRDefault="00E30FA3" w:rsidP="00A519F9">
      <w:pPr>
        <w:tabs>
          <w:tab w:val="left" w:pos="440"/>
        </w:tabs>
        <w:contextualSpacing/>
        <w:rPr>
          <w:rFonts w:ascii="CG Times" w:hAnsi="CG Times"/>
          <w:sz w:val="22"/>
          <w:szCs w:val="22"/>
        </w:rPr>
      </w:pPr>
      <w:r>
        <w:rPr>
          <w:rFonts w:ascii="CG Times" w:hAnsi="CG Times"/>
          <w:sz w:val="22"/>
          <w:szCs w:val="22"/>
        </w:rPr>
        <w:tab/>
      </w:r>
      <w:r>
        <w:rPr>
          <w:rFonts w:ascii="CG Times" w:hAnsi="CG Times"/>
          <w:sz w:val="22"/>
          <w:szCs w:val="22"/>
        </w:rPr>
        <w:tab/>
      </w:r>
      <w:r w:rsidR="00A519F9">
        <w:rPr>
          <w:rFonts w:ascii="CG Times" w:hAnsi="CG Times"/>
          <w:sz w:val="22"/>
          <w:szCs w:val="22"/>
        </w:rPr>
        <w:t>(with Emily M.S. Houh)</w:t>
      </w:r>
    </w:p>
    <w:p w14:paraId="22CB1DA9" w14:textId="77777777" w:rsidR="00D90672" w:rsidRPr="00E260D3" w:rsidRDefault="00D90672" w:rsidP="00D90672">
      <w:pPr>
        <w:tabs>
          <w:tab w:val="left" w:pos="-720"/>
        </w:tabs>
        <w:suppressAutoHyphens/>
        <w:rPr>
          <w:rFonts w:ascii="CG Times" w:hAnsi="CG Times"/>
          <w:sz w:val="22"/>
          <w:szCs w:val="22"/>
        </w:rPr>
      </w:pPr>
      <w:r w:rsidRPr="00E260D3">
        <w:rPr>
          <w:rFonts w:ascii="CG Times" w:hAnsi="CG Times"/>
          <w:sz w:val="22"/>
          <w:szCs w:val="22"/>
        </w:rPr>
        <w:t>“</w:t>
      </w:r>
      <w:r w:rsidR="00E63EC6" w:rsidRPr="00E260D3">
        <w:rPr>
          <w:rFonts w:ascii="CG Times" w:hAnsi="CG Times"/>
          <w:sz w:val="22"/>
          <w:szCs w:val="22"/>
        </w:rPr>
        <w:t>Purple Coneflowers</w:t>
      </w:r>
      <w:r w:rsidRPr="00E260D3">
        <w:rPr>
          <w:rFonts w:ascii="CG Times" w:hAnsi="CG Times"/>
          <w:sz w:val="22"/>
          <w:szCs w:val="22"/>
        </w:rPr>
        <w:t>,”</w:t>
      </w:r>
      <w:r w:rsidRPr="00E260D3">
        <w:rPr>
          <w:rFonts w:ascii="CG Times" w:hAnsi="CG Times"/>
          <w:i/>
          <w:sz w:val="22"/>
          <w:szCs w:val="22"/>
        </w:rPr>
        <w:t xml:space="preserve"> </w:t>
      </w:r>
      <w:r w:rsidRPr="00E260D3">
        <w:rPr>
          <w:rFonts w:ascii="CG Times" w:hAnsi="CG Times"/>
          <w:sz w:val="22"/>
          <w:szCs w:val="22"/>
        </w:rPr>
        <w:t>in</w:t>
      </w:r>
      <w:r w:rsidR="00103729">
        <w:rPr>
          <w:rFonts w:ascii="CG Times" w:hAnsi="CG Times"/>
          <w:sz w:val="22"/>
          <w:szCs w:val="22"/>
        </w:rPr>
        <w:t xml:space="preserve"> 7 </w:t>
      </w:r>
      <w:r w:rsidR="00103729" w:rsidRPr="00103729">
        <w:rPr>
          <w:rFonts w:ascii="CG Times" w:hAnsi="CG Times"/>
          <w:i/>
          <w:sz w:val="22"/>
          <w:szCs w:val="22"/>
        </w:rPr>
        <w:t>A</w:t>
      </w:r>
      <w:r w:rsidR="00E63EC6" w:rsidRPr="00E260D3">
        <w:rPr>
          <w:rFonts w:ascii="CG Times" w:hAnsi="CG Times"/>
          <w:i/>
          <w:sz w:val="22"/>
          <w:szCs w:val="22"/>
        </w:rPr>
        <w:t>danna</w:t>
      </w:r>
      <w:r w:rsidR="00103729">
        <w:rPr>
          <w:rFonts w:ascii="CG Times" w:hAnsi="CG Times"/>
          <w:i/>
          <w:sz w:val="22"/>
          <w:szCs w:val="22"/>
        </w:rPr>
        <w:t xml:space="preserve"> Literary Journal</w:t>
      </w:r>
      <w:r w:rsidR="00E63EC6" w:rsidRPr="00E260D3">
        <w:rPr>
          <w:rFonts w:ascii="CG Times" w:hAnsi="CG Times"/>
          <w:sz w:val="22"/>
          <w:szCs w:val="22"/>
        </w:rPr>
        <w:t xml:space="preserve"> </w:t>
      </w:r>
      <w:r w:rsidR="00103729">
        <w:rPr>
          <w:rFonts w:ascii="CG Times" w:hAnsi="CG Times"/>
          <w:sz w:val="22"/>
          <w:szCs w:val="22"/>
        </w:rPr>
        <w:t xml:space="preserve">133 </w:t>
      </w:r>
      <w:r w:rsidR="00E63EC6" w:rsidRPr="00E260D3">
        <w:rPr>
          <w:rFonts w:ascii="CG Times" w:hAnsi="CG Times"/>
          <w:sz w:val="22"/>
          <w:szCs w:val="22"/>
        </w:rPr>
        <w:t>(2017)</w:t>
      </w:r>
    </w:p>
    <w:p w14:paraId="653D9E1B" w14:textId="77777777" w:rsidR="00FE08D9" w:rsidRPr="00FE08D9" w:rsidRDefault="00FE08D9" w:rsidP="00FE08D9">
      <w:pPr>
        <w:tabs>
          <w:tab w:val="left" w:pos="440"/>
        </w:tabs>
        <w:contextualSpacing/>
        <w:rPr>
          <w:rFonts w:ascii="CG Times" w:hAnsi="CG Times"/>
          <w:sz w:val="22"/>
          <w:szCs w:val="22"/>
        </w:rPr>
      </w:pPr>
      <w:r>
        <w:rPr>
          <w:rFonts w:ascii="CG Times" w:hAnsi="CG Times"/>
          <w:sz w:val="22"/>
          <w:szCs w:val="22"/>
        </w:rPr>
        <w:t xml:space="preserve">“Signs of Hope: The Women’s Movement in Cincinnati,” </w:t>
      </w:r>
      <w:r w:rsidRPr="00FE08D9">
        <w:rPr>
          <w:rFonts w:ascii="CG Times" w:hAnsi="CG Times"/>
          <w:i/>
          <w:sz w:val="22"/>
          <w:szCs w:val="22"/>
        </w:rPr>
        <w:t xml:space="preserve">UC </w:t>
      </w:r>
      <w:r>
        <w:rPr>
          <w:rFonts w:ascii="CG Times" w:hAnsi="CG Times"/>
          <w:i/>
          <w:sz w:val="22"/>
          <w:szCs w:val="22"/>
        </w:rPr>
        <w:t xml:space="preserve">Social Justice Blog </w:t>
      </w:r>
      <w:r w:rsidRPr="00FE08D9">
        <w:rPr>
          <w:rFonts w:ascii="CG Times" w:hAnsi="CG Times"/>
          <w:sz w:val="22"/>
          <w:szCs w:val="22"/>
        </w:rPr>
        <w:t>(</w:t>
      </w:r>
      <w:r>
        <w:rPr>
          <w:rFonts w:ascii="CG Times" w:hAnsi="CG Times"/>
          <w:sz w:val="22"/>
          <w:szCs w:val="22"/>
        </w:rPr>
        <w:t>January 21, 2017)</w:t>
      </w:r>
    </w:p>
    <w:p w14:paraId="07E7571E" w14:textId="77777777" w:rsidR="00A45433" w:rsidRDefault="00A45433" w:rsidP="00FE08D9">
      <w:pPr>
        <w:tabs>
          <w:tab w:val="left" w:pos="440"/>
        </w:tabs>
        <w:contextualSpacing/>
        <w:rPr>
          <w:rFonts w:ascii="CG Times" w:hAnsi="CG Times"/>
          <w:sz w:val="22"/>
          <w:szCs w:val="22"/>
        </w:rPr>
      </w:pPr>
      <w:r>
        <w:rPr>
          <w:rFonts w:ascii="CG Times" w:hAnsi="CG Times"/>
          <w:sz w:val="22"/>
          <w:szCs w:val="22"/>
        </w:rPr>
        <w:t xml:space="preserve">Opinion, </w:t>
      </w:r>
      <w:r w:rsidR="00FE08D9" w:rsidRPr="001421B1">
        <w:rPr>
          <w:rFonts w:ascii="CG Times" w:hAnsi="CG Times"/>
          <w:sz w:val="22"/>
          <w:szCs w:val="22"/>
        </w:rPr>
        <w:t>“</w:t>
      </w:r>
      <w:r>
        <w:rPr>
          <w:rFonts w:ascii="CG Times" w:hAnsi="CG Times"/>
          <w:sz w:val="22"/>
          <w:szCs w:val="22"/>
        </w:rPr>
        <w:t xml:space="preserve">Payday Loan Regulations </w:t>
      </w:r>
      <w:r w:rsidR="00103729">
        <w:rPr>
          <w:rFonts w:ascii="CG Times" w:hAnsi="CG Times"/>
          <w:sz w:val="22"/>
          <w:szCs w:val="22"/>
        </w:rPr>
        <w:t>U</w:t>
      </w:r>
      <w:r>
        <w:rPr>
          <w:rFonts w:ascii="CG Times" w:hAnsi="CG Times"/>
          <w:sz w:val="22"/>
          <w:szCs w:val="22"/>
        </w:rPr>
        <w:t>nder Review</w:t>
      </w:r>
      <w:r w:rsidRPr="00A45433">
        <w:rPr>
          <w:rFonts w:ascii="CG Times" w:hAnsi="CG Times"/>
          <w:sz w:val="22"/>
          <w:szCs w:val="22"/>
        </w:rPr>
        <w:t>,”</w:t>
      </w:r>
      <w:r>
        <w:rPr>
          <w:rFonts w:ascii="CG Times" w:hAnsi="CG Times"/>
          <w:sz w:val="22"/>
          <w:szCs w:val="22"/>
        </w:rPr>
        <w:t xml:space="preserve"> </w:t>
      </w:r>
      <w:r w:rsidR="00FE08D9" w:rsidRPr="001421B1">
        <w:rPr>
          <w:rFonts w:ascii="CG Times" w:hAnsi="CG Times"/>
          <w:i/>
          <w:sz w:val="22"/>
          <w:szCs w:val="22"/>
        </w:rPr>
        <w:t>Cincinnati Enquirer</w:t>
      </w:r>
      <w:r w:rsidR="00FD73C9">
        <w:rPr>
          <w:rFonts w:ascii="CG Times" w:hAnsi="CG Times"/>
          <w:sz w:val="22"/>
          <w:szCs w:val="22"/>
        </w:rPr>
        <w:t xml:space="preserve"> (</w:t>
      </w:r>
      <w:r w:rsidR="00FE08D9" w:rsidRPr="004F0936">
        <w:rPr>
          <w:rFonts w:ascii="CG Times" w:hAnsi="CG Times"/>
          <w:sz w:val="22"/>
          <w:szCs w:val="22"/>
        </w:rPr>
        <w:t>August 30, 20</w:t>
      </w:r>
      <w:r w:rsidR="00FE08D9">
        <w:rPr>
          <w:rFonts w:ascii="CG Times" w:hAnsi="CG Times"/>
          <w:sz w:val="22"/>
          <w:szCs w:val="22"/>
        </w:rPr>
        <w:t>16</w:t>
      </w:r>
      <w:r w:rsidR="00FD73C9">
        <w:rPr>
          <w:rFonts w:ascii="CG Times" w:hAnsi="CG Times"/>
          <w:sz w:val="22"/>
          <w:szCs w:val="22"/>
        </w:rPr>
        <w:t xml:space="preserve">) </w:t>
      </w:r>
      <w:r>
        <w:rPr>
          <w:rFonts w:ascii="CG Times" w:hAnsi="CG Times"/>
          <w:sz w:val="22"/>
          <w:szCs w:val="22"/>
        </w:rPr>
        <w:t>(with Emily</w:t>
      </w:r>
    </w:p>
    <w:p w14:paraId="5105BD30" w14:textId="77777777" w:rsidR="00A45433" w:rsidRDefault="00E30FA3" w:rsidP="00FE08D9">
      <w:pPr>
        <w:tabs>
          <w:tab w:val="left" w:pos="440"/>
        </w:tabs>
        <w:contextualSpacing/>
        <w:rPr>
          <w:rFonts w:ascii="CG Times" w:hAnsi="CG Times"/>
          <w:sz w:val="22"/>
          <w:szCs w:val="22"/>
        </w:rPr>
      </w:pPr>
      <w:r>
        <w:rPr>
          <w:rFonts w:ascii="CG Times" w:hAnsi="CG Times"/>
          <w:sz w:val="22"/>
          <w:szCs w:val="22"/>
        </w:rPr>
        <w:tab/>
      </w:r>
      <w:r>
        <w:rPr>
          <w:rFonts w:ascii="CG Times" w:hAnsi="CG Times"/>
          <w:sz w:val="22"/>
          <w:szCs w:val="22"/>
        </w:rPr>
        <w:tab/>
      </w:r>
      <w:r w:rsidR="00A45433">
        <w:rPr>
          <w:rFonts w:ascii="CG Times" w:hAnsi="CG Times"/>
          <w:sz w:val="22"/>
          <w:szCs w:val="22"/>
        </w:rPr>
        <w:t xml:space="preserve">M.S. </w:t>
      </w:r>
      <w:r w:rsidR="00DE783D">
        <w:rPr>
          <w:rFonts w:ascii="CG Times" w:hAnsi="CG Times"/>
          <w:sz w:val="22"/>
          <w:szCs w:val="22"/>
        </w:rPr>
        <w:t>Houh)</w:t>
      </w:r>
    </w:p>
    <w:p w14:paraId="6437C97B" w14:textId="77777777" w:rsidR="00A45433" w:rsidRDefault="00E260D3" w:rsidP="00E260D3">
      <w:pPr>
        <w:tabs>
          <w:tab w:val="left" w:pos="440"/>
        </w:tabs>
        <w:contextualSpacing/>
        <w:rPr>
          <w:rFonts w:ascii="CG Times" w:hAnsi="CG Times"/>
          <w:sz w:val="22"/>
          <w:szCs w:val="22"/>
        </w:rPr>
      </w:pPr>
      <w:r w:rsidRPr="00E260D3">
        <w:rPr>
          <w:rFonts w:ascii="CG Times" w:hAnsi="CG Times"/>
          <w:sz w:val="22"/>
          <w:szCs w:val="22"/>
        </w:rPr>
        <w:t xml:space="preserve">Comment </w:t>
      </w:r>
      <w:r w:rsidR="00A45433">
        <w:rPr>
          <w:rFonts w:ascii="CG Times" w:hAnsi="CG Times"/>
          <w:sz w:val="22"/>
          <w:szCs w:val="22"/>
        </w:rPr>
        <w:t xml:space="preserve">Letter </w:t>
      </w:r>
      <w:r w:rsidRPr="00E260D3">
        <w:rPr>
          <w:rFonts w:ascii="CG Times" w:hAnsi="CG Times"/>
          <w:sz w:val="22"/>
          <w:szCs w:val="22"/>
        </w:rPr>
        <w:t xml:space="preserve">on </w:t>
      </w:r>
      <w:r w:rsidR="00A45433">
        <w:rPr>
          <w:rFonts w:ascii="CG Times" w:hAnsi="CG Times"/>
          <w:sz w:val="22"/>
          <w:szCs w:val="22"/>
        </w:rPr>
        <w:t xml:space="preserve">Proposed Rule </w:t>
      </w:r>
      <w:r>
        <w:rPr>
          <w:rFonts w:ascii="CG Times" w:hAnsi="CG Times"/>
          <w:sz w:val="22"/>
          <w:szCs w:val="22"/>
        </w:rPr>
        <w:t>Payday, Vehicle Title, and</w:t>
      </w:r>
      <w:r w:rsidR="00A45433">
        <w:rPr>
          <w:rFonts w:ascii="CG Times" w:hAnsi="CG Times"/>
          <w:sz w:val="22"/>
          <w:szCs w:val="22"/>
        </w:rPr>
        <w:t xml:space="preserve"> </w:t>
      </w:r>
      <w:r w:rsidRPr="00E260D3">
        <w:rPr>
          <w:rFonts w:ascii="CG Times" w:hAnsi="CG Times"/>
          <w:sz w:val="22"/>
          <w:szCs w:val="22"/>
        </w:rPr>
        <w:t>Certain High-Cost Installment Loans</w:t>
      </w:r>
    </w:p>
    <w:p w14:paraId="4EBE3CBD" w14:textId="77777777" w:rsidR="00E9538F" w:rsidRDefault="00A45433" w:rsidP="00E9538F">
      <w:pPr>
        <w:tabs>
          <w:tab w:val="left" w:pos="440"/>
        </w:tabs>
        <w:contextualSpacing/>
        <w:rPr>
          <w:rFonts w:ascii="CG Times" w:hAnsi="CG Times"/>
          <w:sz w:val="22"/>
          <w:szCs w:val="22"/>
        </w:rPr>
      </w:pPr>
      <w:r>
        <w:rPr>
          <w:rFonts w:ascii="CG Times" w:hAnsi="CG Times"/>
          <w:sz w:val="22"/>
          <w:szCs w:val="22"/>
        </w:rPr>
        <w:tab/>
      </w:r>
      <w:r>
        <w:rPr>
          <w:rFonts w:ascii="CG Times" w:hAnsi="CG Times"/>
          <w:sz w:val="22"/>
          <w:szCs w:val="22"/>
        </w:rPr>
        <w:tab/>
        <w:t>(October 18, 2016) (with Emily M.S. Houh)</w:t>
      </w:r>
    </w:p>
    <w:p w14:paraId="220EF81A" w14:textId="77777777" w:rsidR="00E9538F" w:rsidRDefault="00E9538F" w:rsidP="00E9538F">
      <w:pPr>
        <w:tabs>
          <w:tab w:val="left" w:pos="440"/>
        </w:tabs>
        <w:contextualSpacing/>
        <w:rPr>
          <w:rFonts w:ascii="CG Times" w:hAnsi="CG Times"/>
          <w:sz w:val="22"/>
          <w:szCs w:val="22"/>
        </w:rPr>
      </w:pPr>
    </w:p>
    <w:p w14:paraId="717992AD" w14:textId="732D0B14" w:rsidR="005B6E72" w:rsidRPr="00E9538F" w:rsidRDefault="00B43963" w:rsidP="00E9538F">
      <w:pPr>
        <w:tabs>
          <w:tab w:val="left" w:pos="440"/>
        </w:tabs>
        <w:contextualSpacing/>
        <w:rPr>
          <w:rFonts w:ascii="Times New Roman" w:hAnsi="Times New Roman"/>
          <w:b/>
          <w:bCs/>
        </w:rPr>
      </w:pPr>
      <w:r w:rsidRPr="00E9538F">
        <w:rPr>
          <w:rFonts w:ascii="Times New Roman" w:hAnsi="Times New Roman"/>
          <w:b/>
          <w:bCs/>
        </w:rPr>
        <w:t>C</w:t>
      </w:r>
      <w:r w:rsidR="005B6E72" w:rsidRPr="00E9538F">
        <w:rPr>
          <w:rFonts w:ascii="Times New Roman" w:hAnsi="Times New Roman"/>
          <w:b/>
          <w:bCs/>
        </w:rPr>
        <w:t>onference Presentations, Speaker Invitations, and Other Activities</w:t>
      </w:r>
    </w:p>
    <w:p w14:paraId="5FFCE25E" w14:textId="77777777" w:rsidR="0006763C" w:rsidRDefault="0006763C" w:rsidP="0006763C">
      <w:pPr>
        <w:tabs>
          <w:tab w:val="left" w:pos="-720"/>
        </w:tabs>
        <w:suppressAutoHyphens/>
        <w:ind w:left="720" w:right="-360" w:hanging="720"/>
        <w:rPr>
          <w:rFonts w:ascii="Times New Roman" w:hAnsi="Times New Roman"/>
          <w:sz w:val="22"/>
        </w:rPr>
      </w:pPr>
    </w:p>
    <w:p w14:paraId="1ADD7385" w14:textId="21FEED1A" w:rsidR="008D52FA" w:rsidRDefault="00281B5A" w:rsidP="003F46C1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“Feminist Judgments</w:t>
      </w:r>
      <w:r w:rsidR="009E5D1F">
        <w:rPr>
          <w:rFonts w:ascii="CG Times" w:hAnsi="CG Times"/>
          <w:sz w:val="22"/>
        </w:rPr>
        <w:t xml:space="preserve"> Project</w:t>
      </w:r>
      <w:r w:rsidR="00B900F9">
        <w:rPr>
          <w:rFonts w:ascii="CG Times" w:hAnsi="CG Times"/>
          <w:sz w:val="22"/>
        </w:rPr>
        <w:t>: Approach and Impact,” Invited Panelist</w:t>
      </w:r>
      <w:r w:rsidR="00A0361C">
        <w:rPr>
          <w:rFonts w:ascii="CG Times" w:hAnsi="CG Times"/>
          <w:sz w:val="22"/>
        </w:rPr>
        <w:t xml:space="preserve">, </w:t>
      </w:r>
      <w:r w:rsidR="00281EA9">
        <w:rPr>
          <w:rFonts w:ascii="CG Times" w:hAnsi="CG Times"/>
          <w:sz w:val="22"/>
        </w:rPr>
        <w:t xml:space="preserve">Summer Feminist Legal </w:t>
      </w:r>
      <w:r w:rsidR="00EA3639">
        <w:rPr>
          <w:rFonts w:ascii="CG Times" w:hAnsi="CG Times"/>
          <w:sz w:val="22"/>
        </w:rPr>
        <w:t xml:space="preserve">Theory </w:t>
      </w:r>
      <w:r w:rsidR="00281EA9">
        <w:rPr>
          <w:rFonts w:ascii="CG Times" w:hAnsi="CG Times"/>
          <w:sz w:val="22"/>
        </w:rPr>
        <w:t>Series</w:t>
      </w:r>
      <w:r w:rsidR="00EA3639">
        <w:rPr>
          <w:rFonts w:ascii="CG Times" w:hAnsi="CG Times"/>
          <w:sz w:val="22"/>
        </w:rPr>
        <w:t>, August 2023</w:t>
      </w:r>
    </w:p>
    <w:p w14:paraId="73FF84B2" w14:textId="1086B514" w:rsidR="00B721A6" w:rsidRDefault="00B721A6" w:rsidP="003F46C1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</w:t>
      </w:r>
      <w:r w:rsidR="00010233">
        <w:rPr>
          <w:rFonts w:ascii="CG Times" w:hAnsi="CG Times"/>
          <w:sz w:val="22"/>
        </w:rPr>
        <w:t>Group Level Assessments: A P</w:t>
      </w:r>
      <w:r w:rsidR="00633F13">
        <w:rPr>
          <w:rFonts w:ascii="CG Times" w:hAnsi="CG Times"/>
          <w:sz w:val="22"/>
        </w:rPr>
        <w:t>articipatory Action Research</w:t>
      </w:r>
      <w:r w:rsidR="00A019C6">
        <w:rPr>
          <w:rFonts w:ascii="CG Times" w:hAnsi="CG Times"/>
          <w:sz w:val="22"/>
        </w:rPr>
        <w:t xml:space="preserve"> Method</w:t>
      </w:r>
      <w:r w:rsidR="00633F13">
        <w:rPr>
          <w:rFonts w:ascii="CG Times" w:hAnsi="CG Times"/>
          <w:sz w:val="22"/>
        </w:rPr>
        <w:t>,</w:t>
      </w:r>
      <w:r>
        <w:rPr>
          <w:rFonts w:ascii="CG Times" w:hAnsi="CG Times"/>
          <w:sz w:val="22"/>
        </w:rPr>
        <w:t>”</w:t>
      </w:r>
      <w:r w:rsidR="00633F13">
        <w:rPr>
          <w:rFonts w:ascii="CG Times" w:hAnsi="CG Times"/>
          <w:sz w:val="22"/>
        </w:rPr>
        <w:t xml:space="preserve"> </w:t>
      </w:r>
      <w:r>
        <w:rPr>
          <w:rFonts w:ascii="CG Times" w:hAnsi="CG Times"/>
          <w:sz w:val="22"/>
        </w:rPr>
        <w:t xml:space="preserve">Invited </w:t>
      </w:r>
      <w:r w:rsidR="00010233">
        <w:rPr>
          <w:rFonts w:ascii="CG Times" w:hAnsi="CG Times"/>
          <w:sz w:val="22"/>
        </w:rPr>
        <w:t xml:space="preserve">Speaker, </w:t>
      </w:r>
      <w:r w:rsidR="00633F13">
        <w:rPr>
          <w:rFonts w:ascii="CG Times" w:hAnsi="CG Times"/>
          <w:sz w:val="22"/>
        </w:rPr>
        <w:t>Participatory Research Innovation Lab, Durham University, Dur</w:t>
      </w:r>
      <w:r>
        <w:rPr>
          <w:rFonts w:ascii="CG Times" w:hAnsi="CG Times"/>
          <w:sz w:val="22"/>
        </w:rPr>
        <w:t>ham, England, July 2022</w:t>
      </w:r>
    </w:p>
    <w:p w14:paraId="7115FCEB" w14:textId="311318C6" w:rsidR="00036A6A" w:rsidRDefault="00A019C6" w:rsidP="003F46C1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“Women in the Legal </w:t>
      </w:r>
      <w:r w:rsidR="004624EE">
        <w:rPr>
          <w:rFonts w:ascii="CG Times" w:hAnsi="CG Times"/>
          <w:sz w:val="22"/>
        </w:rPr>
        <w:t>P</w:t>
      </w:r>
      <w:r>
        <w:rPr>
          <w:rFonts w:ascii="CG Times" w:hAnsi="CG Times"/>
          <w:sz w:val="22"/>
        </w:rPr>
        <w:t>rofession: Critical Race/Feminist</w:t>
      </w:r>
      <w:r w:rsidR="004624EE">
        <w:rPr>
          <w:rFonts w:ascii="CG Times" w:hAnsi="CG Times"/>
          <w:sz w:val="22"/>
        </w:rPr>
        <w:t xml:space="preserve"> Stories,” Dorsey &amp; Whitney, Denver, CO, October 202</w:t>
      </w:r>
    </w:p>
    <w:p w14:paraId="157D5EE9" w14:textId="7D9A9FCF" w:rsidR="000D30AA" w:rsidRDefault="004624EE" w:rsidP="003F46C1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“Asking the ‘Other’ </w:t>
      </w:r>
      <w:r w:rsidR="000844CC">
        <w:rPr>
          <w:rFonts w:ascii="CG Times" w:hAnsi="CG Times"/>
          <w:sz w:val="22"/>
        </w:rPr>
        <w:t>Question</w:t>
      </w:r>
      <w:r>
        <w:rPr>
          <w:rFonts w:ascii="CG Times" w:hAnsi="CG Times"/>
          <w:sz w:val="22"/>
        </w:rPr>
        <w:t xml:space="preserve">: Stories, Data, </w:t>
      </w:r>
      <w:r w:rsidR="000844CC">
        <w:rPr>
          <w:rFonts w:ascii="CG Times" w:hAnsi="CG Times"/>
          <w:sz w:val="22"/>
        </w:rPr>
        <w:t>M</w:t>
      </w:r>
      <w:r>
        <w:rPr>
          <w:rFonts w:ascii="CG Times" w:hAnsi="CG Times"/>
          <w:sz w:val="22"/>
        </w:rPr>
        <w:t>ethods, and More Stories,</w:t>
      </w:r>
      <w:r w:rsidR="000844CC">
        <w:rPr>
          <w:rFonts w:ascii="CG Times" w:hAnsi="CG Times"/>
          <w:sz w:val="22"/>
        </w:rPr>
        <w:t>”</w:t>
      </w:r>
      <w:r w:rsidR="00EC5C84">
        <w:rPr>
          <w:rFonts w:ascii="CG Times" w:hAnsi="CG Times"/>
          <w:sz w:val="22"/>
        </w:rPr>
        <w:t xml:space="preserve"> Invited Speaker, Empowered Women </w:t>
      </w:r>
      <w:r w:rsidR="0064092D">
        <w:rPr>
          <w:rFonts w:ascii="CG Times" w:hAnsi="CG Times"/>
          <w:sz w:val="22"/>
        </w:rPr>
        <w:t>Empower</w:t>
      </w:r>
      <w:r w:rsidR="00EC5C84">
        <w:rPr>
          <w:rFonts w:ascii="CG Times" w:hAnsi="CG Times"/>
          <w:sz w:val="22"/>
        </w:rPr>
        <w:t xml:space="preserve"> Women Symposium</w:t>
      </w:r>
      <w:r w:rsidR="0064092D">
        <w:rPr>
          <w:rFonts w:ascii="CG Times" w:hAnsi="CG Times"/>
          <w:sz w:val="22"/>
        </w:rPr>
        <w:t xml:space="preserve">, </w:t>
      </w:r>
      <w:r w:rsidR="006351EA">
        <w:rPr>
          <w:rFonts w:ascii="CG Times" w:hAnsi="CG Times"/>
          <w:sz w:val="22"/>
        </w:rPr>
        <w:t xml:space="preserve">Cincinnati Bar Association, </w:t>
      </w:r>
      <w:r w:rsidR="0064092D">
        <w:rPr>
          <w:rFonts w:ascii="CG Times" w:hAnsi="CG Times"/>
          <w:sz w:val="22"/>
        </w:rPr>
        <w:t>October 2021</w:t>
      </w:r>
    </w:p>
    <w:p w14:paraId="2FF1B48D" w14:textId="7B13D286" w:rsidR="006351EA" w:rsidRDefault="00757BA9" w:rsidP="003F46C1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</w:t>
      </w:r>
      <w:r w:rsidR="008530F5">
        <w:rPr>
          <w:rFonts w:ascii="CG Times" w:hAnsi="CG Times"/>
          <w:sz w:val="22"/>
        </w:rPr>
        <w:t>Antira</w:t>
      </w:r>
      <w:r>
        <w:rPr>
          <w:rFonts w:ascii="CG Times" w:hAnsi="CG Times"/>
          <w:sz w:val="22"/>
        </w:rPr>
        <w:t>c</w:t>
      </w:r>
      <w:r w:rsidR="008530F5">
        <w:rPr>
          <w:rFonts w:ascii="CG Times" w:hAnsi="CG Times"/>
          <w:sz w:val="22"/>
        </w:rPr>
        <w:t>ism and Allyship</w:t>
      </w:r>
      <w:r>
        <w:rPr>
          <w:rFonts w:ascii="CG Times" w:hAnsi="CG Times"/>
          <w:sz w:val="22"/>
        </w:rPr>
        <w:t>,” Invited Speaker, Ohio Women’s Bar Association, February 2021</w:t>
      </w:r>
    </w:p>
    <w:p w14:paraId="2DD5DFDD" w14:textId="2AEE5D48" w:rsidR="003F46C1" w:rsidRDefault="003F46C1" w:rsidP="003F46C1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“Community-Based Approaches to Judicial Training on Domestic Violence,” Invited Speaker, Community</w:t>
      </w:r>
    </w:p>
    <w:p w14:paraId="1E8BA18E" w14:textId="6F70E024" w:rsidR="003F46C1" w:rsidRDefault="003F46C1" w:rsidP="003F46C1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  <w:t>Law Wellington and Hutt Valley, Wellington, New Zealand, 2020</w:t>
      </w:r>
    </w:p>
    <w:p w14:paraId="334D8445" w14:textId="5853B638" w:rsidR="003F46C1" w:rsidRDefault="003F46C1" w:rsidP="003F46C1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“Developing Judicial Training on Domestic Violence: A Case Study,” Invited Speaker, Ministry of Health, Wellington, New Zealand, 2020</w:t>
      </w:r>
    </w:p>
    <w:p w14:paraId="08E29A90" w14:textId="1E8266FA" w:rsidR="003F46C1" w:rsidRPr="004E514E" w:rsidRDefault="003F46C1" w:rsidP="003F46C1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 w:rsidRPr="004E514E">
        <w:rPr>
          <w:rFonts w:ascii="CG Times" w:hAnsi="CG Times"/>
          <w:i/>
          <w:sz w:val="22"/>
        </w:rPr>
        <w:t>Hamilton County Domestic Violence Summit</w:t>
      </w:r>
      <w:r>
        <w:rPr>
          <w:rFonts w:ascii="CG Times" w:hAnsi="CG Times"/>
          <w:i/>
          <w:sz w:val="22"/>
        </w:rPr>
        <w:t xml:space="preserve"> Follow-Up Series</w:t>
      </w:r>
      <w:r w:rsidRPr="004E514E">
        <w:rPr>
          <w:rFonts w:ascii="CG Times" w:hAnsi="CG Times"/>
          <w:i/>
          <w:sz w:val="22"/>
        </w:rPr>
        <w:t xml:space="preserve">: </w:t>
      </w:r>
      <w:r>
        <w:rPr>
          <w:rFonts w:ascii="CG Times" w:hAnsi="CG Times"/>
          <w:i/>
          <w:sz w:val="22"/>
        </w:rPr>
        <w:t xml:space="preserve">Protection Orders, </w:t>
      </w:r>
      <w:r>
        <w:rPr>
          <w:rFonts w:ascii="CG Times" w:hAnsi="CG Times"/>
          <w:sz w:val="22"/>
        </w:rPr>
        <w:t>Cincinnati, Ohio, 2020 (program organizer with community partners)</w:t>
      </w:r>
    </w:p>
    <w:p w14:paraId="0385232B" w14:textId="7850379D" w:rsidR="00B265DD" w:rsidRDefault="003F46C1" w:rsidP="003F46C1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i/>
          <w:sz w:val="22"/>
        </w:rPr>
      </w:pPr>
      <w:r w:rsidRPr="00B265DD">
        <w:rPr>
          <w:rFonts w:ascii="CG Times" w:hAnsi="CG Times"/>
          <w:sz w:val="22"/>
        </w:rPr>
        <w:t xml:space="preserve"> </w:t>
      </w:r>
      <w:r w:rsidR="00B265DD" w:rsidRPr="00B265DD">
        <w:rPr>
          <w:rFonts w:ascii="CG Times" w:hAnsi="CG Times"/>
          <w:sz w:val="22"/>
        </w:rPr>
        <w:t>“Researching Diversity,”</w:t>
      </w:r>
      <w:r w:rsidR="00B265DD">
        <w:rPr>
          <w:rFonts w:ascii="CG Times" w:hAnsi="CG Times"/>
          <w:sz w:val="22"/>
        </w:rPr>
        <w:t xml:space="preserve"> Invited Speaker, Third Annual Leadership Council on Legal Diversity Pathfinder Alumni Meeting, Cincinnati, Ohio, 2019</w:t>
      </w:r>
    </w:p>
    <w:p w14:paraId="25A2D521" w14:textId="77777777" w:rsidR="004E514E" w:rsidRDefault="004E514E" w:rsidP="0006763C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 w:rsidRPr="004E514E">
        <w:rPr>
          <w:rFonts w:ascii="CG Times" w:hAnsi="CG Times"/>
          <w:i/>
          <w:sz w:val="22"/>
        </w:rPr>
        <w:t>Hamilton County Domestic Violence Summit: Collaborating for Safer Communities</w:t>
      </w:r>
      <w:r>
        <w:rPr>
          <w:rFonts w:ascii="CG Times" w:hAnsi="CG Times"/>
          <w:sz w:val="22"/>
        </w:rPr>
        <w:t>, Cincinnati, Ohio, 2018 (conference organizer)</w:t>
      </w:r>
    </w:p>
    <w:p w14:paraId="72D728C7" w14:textId="77777777" w:rsidR="004E514E" w:rsidRPr="004E514E" w:rsidRDefault="004E514E" w:rsidP="0006763C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“Change Makers Conference,” Panelist, University of Cincinnati, Cincinnati, Ohio, 2018</w:t>
      </w:r>
    </w:p>
    <w:p w14:paraId="434459AC" w14:textId="77777777" w:rsidR="0006763C" w:rsidRDefault="0006763C" w:rsidP="0006763C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i/>
          <w:sz w:val="22"/>
        </w:rPr>
        <w:t>Transatlantic Approaches to Racial Equality</w:t>
      </w:r>
      <w:r>
        <w:rPr>
          <w:rFonts w:ascii="CG Times" w:hAnsi="CG Times"/>
          <w:sz w:val="22"/>
        </w:rPr>
        <w:t>, Cincinnati, Ohio, 2018 (conference organizer)</w:t>
      </w:r>
    </w:p>
    <w:p w14:paraId="3030ED3C" w14:textId="77777777" w:rsidR="0006763C" w:rsidRDefault="0006763C" w:rsidP="0006763C">
      <w:pPr>
        <w:tabs>
          <w:tab w:val="left" w:pos="-720"/>
        </w:tabs>
        <w:suppressAutoHyphens/>
        <w:ind w:left="720" w:right="-360" w:hanging="720"/>
        <w:rPr>
          <w:rFonts w:ascii="Times New Roman" w:hAnsi="Times New Roman"/>
          <w:sz w:val="22"/>
        </w:rPr>
      </w:pPr>
      <w:r w:rsidRPr="00E260D3"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sz w:val="22"/>
        </w:rPr>
        <w:t>Urban Impact: Co-Researching with Community Partners to Design Trainings on Domestic Violence,” University of Cincinnati, Cincinnati, Ohio, 2018</w:t>
      </w:r>
    </w:p>
    <w:p w14:paraId="6009D0CA" w14:textId="77777777" w:rsidR="0006763C" w:rsidRDefault="0006763C" w:rsidP="0006763C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 w:rsidRPr="00E260D3">
        <w:rPr>
          <w:rFonts w:ascii="Times New Roman" w:hAnsi="Times New Roman"/>
          <w:sz w:val="22"/>
        </w:rPr>
        <w:t xml:space="preserve">Participatory </w:t>
      </w:r>
      <w:r>
        <w:rPr>
          <w:rFonts w:ascii="CG Times" w:hAnsi="CG Times"/>
          <w:sz w:val="22"/>
        </w:rPr>
        <w:t>Action Research: Theories, Methods, and Challenges--A Course for Doctoral Students and Members of Community Organizations,” Course Faculty, Durham University, England, 2017</w:t>
      </w:r>
      <w:r w:rsidR="00CF42F6">
        <w:rPr>
          <w:rFonts w:ascii="CG Times" w:hAnsi="CG Times"/>
          <w:sz w:val="22"/>
        </w:rPr>
        <w:t xml:space="preserve">, </w:t>
      </w:r>
      <w:r w:rsidR="006E7A26">
        <w:rPr>
          <w:rFonts w:ascii="CG Times" w:hAnsi="CG Times"/>
          <w:sz w:val="22"/>
        </w:rPr>
        <w:t>2018</w:t>
      </w:r>
      <w:r w:rsidR="00CF42F6">
        <w:rPr>
          <w:rFonts w:ascii="CG Times" w:hAnsi="CG Times"/>
          <w:sz w:val="22"/>
        </w:rPr>
        <w:t>, and 2019</w:t>
      </w:r>
    </w:p>
    <w:p w14:paraId="739BC5D9" w14:textId="77777777" w:rsidR="00333B22" w:rsidRDefault="00333B22" w:rsidP="00333B2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“Contracts-Commercial-Consumer Law: ‘In Action,’” Association of American Law </w:t>
      </w:r>
      <w:proofErr w:type="spellStart"/>
      <w:r>
        <w:rPr>
          <w:rFonts w:ascii="CG Times" w:hAnsi="CG Times"/>
          <w:sz w:val="22"/>
        </w:rPr>
        <w:t>Schools</w:t>
      </w:r>
      <w:proofErr w:type="spellEnd"/>
      <w:r>
        <w:rPr>
          <w:rFonts w:ascii="CG Times" w:hAnsi="CG Times"/>
          <w:sz w:val="22"/>
        </w:rPr>
        <w:t xml:space="preserve"> Annual Meeting, San Francisco, California, 2017</w:t>
      </w:r>
    </w:p>
    <w:p w14:paraId="3A020853" w14:textId="77777777" w:rsidR="00DE783D" w:rsidRDefault="00DE783D" w:rsidP="00333B2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“Domestic Violence: Changing the Landscape,” University of Cincinnati, Cincinnati, Ohio, 2017</w:t>
      </w:r>
    </w:p>
    <w:p w14:paraId="7B06209B" w14:textId="77777777" w:rsidR="00512373" w:rsidRDefault="00512373" w:rsidP="00EE0853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“‘Dig Where You Stand’: Women, Law, and Social Change,” Invited Speaker</w:t>
      </w:r>
      <w:r w:rsidR="00DE783D">
        <w:rPr>
          <w:rFonts w:ascii="CG Times" w:hAnsi="CG Times"/>
          <w:sz w:val="22"/>
        </w:rPr>
        <w:t xml:space="preserve">, Ursuline Academy, Cincinnati, Ohio, </w:t>
      </w:r>
      <w:r>
        <w:rPr>
          <w:rFonts w:ascii="CG Times" w:hAnsi="CG Times"/>
          <w:sz w:val="22"/>
        </w:rPr>
        <w:t>2017</w:t>
      </w:r>
    </w:p>
    <w:p w14:paraId="351DCCF3" w14:textId="77777777" w:rsidR="00EE0853" w:rsidRDefault="00EE0853" w:rsidP="00EE0853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“Legal Participatory Action Research: Community Approaches to Legal Issues,” Invited Speaker, Centre for Social Justice and Community Action, </w:t>
      </w:r>
      <w:r w:rsidR="0095652A">
        <w:rPr>
          <w:rFonts w:ascii="CG Times" w:hAnsi="CG Times"/>
          <w:sz w:val="22"/>
        </w:rPr>
        <w:t xml:space="preserve">Durham </w:t>
      </w:r>
      <w:r>
        <w:rPr>
          <w:rFonts w:ascii="CG Times" w:hAnsi="CG Times"/>
          <w:sz w:val="22"/>
        </w:rPr>
        <w:t>University, England, 2016</w:t>
      </w:r>
    </w:p>
    <w:p w14:paraId="534C5CD2" w14:textId="77777777" w:rsidR="00932F82" w:rsidRDefault="00932F82" w:rsidP="00932F8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i/>
          <w:sz w:val="22"/>
        </w:rPr>
        <w:t>Dodging the Debt Trap: What You Should Know About Payday, Car Title, and Student Loans</w:t>
      </w:r>
      <w:r>
        <w:rPr>
          <w:rFonts w:ascii="CG Times" w:hAnsi="CG Times"/>
          <w:sz w:val="22"/>
        </w:rPr>
        <w:t xml:space="preserve">, </w:t>
      </w:r>
      <w:r w:rsidR="00015721">
        <w:rPr>
          <w:rFonts w:ascii="CG Times" w:hAnsi="CG Times"/>
          <w:sz w:val="22"/>
        </w:rPr>
        <w:t xml:space="preserve">Cincinnati, Ohio, </w:t>
      </w:r>
      <w:r>
        <w:rPr>
          <w:rFonts w:ascii="CG Times" w:hAnsi="CG Times"/>
          <w:sz w:val="22"/>
        </w:rPr>
        <w:t>2015 (conference organizer)</w:t>
      </w:r>
    </w:p>
    <w:p w14:paraId="3391B643" w14:textId="77777777" w:rsidR="00932F82" w:rsidRDefault="00932F82" w:rsidP="005B7615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“Legal Participatory Action Research: Community-Based Initiatives on Intimate Partner Abuse,” Invited</w:t>
      </w:r>
    </w:p>
    <w:p w14:paraId="7809F73C" w14:textId="77777777" w:rsidR="00932F82" w:rsidRPr="00932F82" w:rsidRDefault="00932F82" w:rsidP="005B7615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  <w:t xml:space="preserve">Speaker, Fifth Action Research Colloquium, University College Dublin, </w:t>
      </w:r>
      <w:r w:rsidR="00CD33ED">
        <w:rPr>
          <w:rFonts w:ascii="CG Times" w:hAnsi="CG Times"/>
          <w:sz w:val="22"/>
        </w:rPr>
        <w:t xml:space="preserve">Ireland, </w:t>
      </w:r>
      <w:r>
        <w:rPr>
          <w:rFonts w:ascii="CG Times" w:hAnsi="CG Times"/>
          <w:sz w:val="22"/>
        </w:rPr>
        <w:t xml:space="preserve">2015 </w:t>
      </w:r>
    </w:p>
    <w:p w14:paraId="315EC344" w14:textId="77777777" w:rsidR="006E47F0" w:rsidRDefault="006E47F0" w:rsidP="005B7615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 w:rsidRPr="006E47F0">
        <w:rPr>
          <w:rFonts w:ascii="CG Times" w:hAnsi="CG Times"/>
          <w:i/>
          <w:sz w:val="22"/>
        </w:rPr>
        <w:lastRenderedPageBreak/>
        <w:t>Private Violence</w:t>
      </w:r>
      <w:r>
        <w:rPr>
          <w:rFonts w:ascii="CG Times" w:hAnsi="CG Times"/>
          <w:sz w:val="22"/>
        </w:rPr>
        <w:t>: City of Cincinnati Summit on Domestic Violence</w:t>
      </w:r>
      <w:r w:rsidR="00F530B9">
        <w:rPr>
          <w:rFonts w:ascii="CG Times" w:hAnsi="CG Times"/>
          <w:sz w:val="22"/>
        </w:rPr>
        <w:t>, 2014</w:t>
      </w:r>
      <w:r>
        <w:rPr>
          <w:rFonts w:ascii="CG Times" w:hAnsi="CG Times"/>
          <w:sz w:val="22"/>
        </w:rPr>
        <w:t xml:space="preserve"> (conference</w:t>
      </w:r>
      <w:r w:rsidR="00F530B9">
        <w:rPr>
          <w:rFonts w:ascii="CG Times" w:hAnsi="CG Times"/>
          <w:sz w:val="22"/>
        </w:rPr>
        <w:t xml:space="preserve"> </w:t>
      </w:r>
      <w:r>
        <w:rPr>
          <w:rFonts w:ascii="CG Times" w:hAnsi="CG Times"/>
          <w:sz w:val="22"/>
        </w:rPr>
        <w:t>organizer)</w:t>
      </w:r>
    </w:p>
    <w:p w14:paraId="1B75D4F5" w14:textId="77777777" w:rsidR="00F530B9" w:rsidRDefault="00F530B9" w:rsidP="005B7615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 w:rsidRPr="00932F82">
        <w:rPr>
          <w:rFonts w:ascii="CG Times" w:hAnsi="CG Times"/>
          <w:sz w:val="22"/>
        </w:rPr>
        <w:t>“Women, Law, and Literature,”</w:t>
      </w:r>
      <w:r>
        <w:rPr>
          <w:rFonts w:ascii="CG Times" w:hAnsi="CG Times"/>
          <w:i/>
          <w:sz w:val="22"/>
        </w:rPr>
        <w:t xml:space="preserve"> </w:t>
      </w:r>
      <w:r w:rsidRPr="00F530B9">
        <w:rPr>
          <w:rFonts w:ascii="CG Times" w:hAnsi="CG Times"/>
          <w:sz w:val="22"/>
        </w:rPr>
        <w:t>Invited Speaker, Des Moines Women’s Club, Des Moines, Iowa, 2014</w:t>
      </w:r>
    </w:p>
    <w:p w14:paraId="127778E6" w14:textId="77777777" w:rsidR="00F658FF" w:rsidRDefault="00F658FF" w:rsidP="005B7615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“From </w:t>
      </w:r>
      <w:r w:rsidRPr="00353E84">
        <w:rPr>
          <w:rFonts w:ascii="CG Times" w:hAnsi="CG Times"/>
          <w:i/>
          <w:sz w:val="22"/>
        </w:rPr>
        <w:t>Wuther</w:t>
      </w:r>
      <w:r w:rsidR="00353E84" w:rsidRPr="00353E84">
        <w:rPr>
          <w:rFonts w:ascii="CG Times" w:hAnsi="CG Times"/>
          <w:i/>
          <w:sz w:val="22"/>
        </w:rPr>
        <w:t>ing Heights</w:t>
      </w:r>
      <w:r w:rsidR="00353E84">
        <w:rPr>
          <w:rFonts w:ascii="CG Times" w:hAnsi="CG Times"/>
          <w:sz w:val="22"/>
        </w:rPr>
        <w:t xml:space="preserve"> to Our Own West End: </w:t>
      </w:r>
      <w:r>
        <w:rPr>
          <w:rFonts w:ascii="CG Times" w:hAnsi="CG Times"/>
          <w:sz w:val="22"/>
        </w:rPr>
        <w:t>Women’</w:t>
      </w:r>
      <w:r w:rsidR="00353E84">
        <w:rPr>
          <w:rFonts w:ascii="CG Times" w:hAnsi="CG Times"/>
          <w:sz w:val="22"/>
        </w:rPr>
        <w:t xml:space="preserve">s Writing/Women’s </w:t>
      </w:r>
      <w:r>
        <w:rPr>
          <w:rFonts w:ascii="CG Times" w:hAnsi="CG Times"/>
          <w:sz w:val="22"/>
        </w:rPr>
        <w:t>Advo</w:t>
      </w:r>
      <w:r w:rsidR="002771B8">
        <w:rPr>
          <w:rFonts w:ascii="CG Times" w:hAnsi="CG Times"/>
          <w:sz w:val="22"/>
        </w:rPr>
        <w:t>cacy,” Harold C</w:t>
      </w:r>
      <w:r>
        <w:rPr>
          <w:rFonts w:ascii="CG Times" w:hAnsi="CG Times"/>
          <w:sz w:val="22"/>
        </w:rPr>
        <w:t>. Schott</w:t>
      </w:r>
      <w:r w:rsidR="002771B8">
        <w:rPr>
          <w:rFonts w:ascii="CG Times" w:hAnsi="CG Times"/>
          <w:sz w:val="22"/>
        </w:rPr>
        <w:t xml:space="preserve"> Scholarship Award Lecture, University of Cincinnati, </w:t>
      </w:r>
      <w:r w:rsidR="00015721">
        <w:rPr>
          <w:rFonts w:ascii="CG Times" w:hAnsi="CG Times"/>
          <w:sz w:val="22"/>
        </w:rPr>
        <w:t xml:space="preserve">Cincinnati, Ohio, </w:t>
      </w:r>
      <w:r w:rsidR="002771B8">
        <w:rPr>
          <w:rFonts w:ascii="CG Times" w:hAnsi="CG Times"/>
          <w:sz w:val="22"/>
        </w:rPr>
        <w:t>2014</w:t>
      </w:r>
    </w:p>
    <w:p w14:paraId="0C65C462" w14:textId="77777777" w:rsidR="00F658FF" w:rsidRDefault="005B7615" w:rsidP="005B7615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</w:t>
      </w:r>
      <w:r w:rsidR="00F658FF">
        <w:rPr>
          <w:rFonts w:ascii="CG Times" w:hAnsi="CG Times"/>
          <w:sz w:val="22"/>
        </w:rPr>
        <w:t>Topics of Economic Justice,” Faculty Teach-In, Cincinnati, Ohio, 2014</w:t>
      </w:r>
    </w:p>
    <w:p w14:paraId="372B9940" w14:textId="49D95F5A" w:rsidR="005B7615" w:rsidRDefault="005B7615" w:rsidP="005B7615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“</w:t>
      </w:r>
      <w:r w:rsidR="00F658FF">
        <w:rPr>
          <w:rFonts w:ascii="CG Times" w:hAnsi="CG Times"/>
          <w:sz w:val="22"/>
        </w:rPr>
        <w:t xml:space="preserve">Law and Narrative: Readings of </w:t>
      </w:r>
      <w:r w:rsidR="00F658FF" w:rsidRPr="00F658FF">
        <w:rPr>
          <w:rFonts w:ascii="CG Times" w:hAnsi="CG Times"/>
          <w:i/>
          <w:sz w:val="22"/>
        </w:rPr>
        <w:t>S</w:t>
      </w:r>
      <w:r w:rsidRPr="00F658FF">
        <w:rPr>
          <w:rFonts w:ascii="CG Times" w:hAnsi="CG Times"/>
          <w:i/>
          <w:sz w:val="22"/>
        </w:rPr>
        <w:t>tumped</w:t>
      </w:r>
      <w:r>
        <w:rPr>
          <w:rFonts w:ascii="CG Times" w:hAnsi="CG Times"/>
          <w:sz w:val="22"/>
        </w:rPr>
        <w:t xml:space="preserve">,” </w:t>
      </w:r>
      <w:r w:rsidR="00F658FF">
        <w:rPr>
          <w:rFonts w:ascii="CG Times" w:hAnsi="CG Times"/>
          <w:sz w:val="22"/>
        </w:rPr>
        <w:t>Invited Speaker, The Other Side of Reproductive Rights: The Untold Story a</w:t>
      </w:r>
      <w:r w:rsidR="00B668E8">
        <w:rPr>
          <w:rFonts w:ascii="CG Times" w:hAnsi="CG Times"/>
          <w:sz w:val="22"/>
        </w:rPr>
        <w:t>nd Ethics of Modern Eugenics</w:t>
      </w:r>
      <w:r w:rsidR="00C26253">
        <w:rPr>
          <w:rFonts w:ascii="CG Times" w:hAnsi="CG Times"/>
          <w:sz w:val="22"/>
        </w:rPr>
        <w:t xml:space="preserve"> Symposium</w:t>
      </w:r>
      <w:r w:rsidR="00B668E8">
        <w:rPr>
          <w:rFonts w:ascii="CG Times" w:hAnsi="CG Times"/>
          <w:sz w:val="22"/>
        </w:rPr>
        <w:t xml:space="preserve">,” </w:t>
      </w:r>
      <w:r w:rsidR="00F658FF">
        <w:rPr>
          <w:rFonts w:ascii="CG Times" w:hAnsi="CG Times"/>
          <w:sz w:val="22"/>
        </w:rPr>
        <w:t xml:space="preserve">S.J. Quinney College of Law, University of Utah, </w:t>
      </w:r>
      <w:r w:rsidR="0055299B">
        <w:rPr>
          <w:rFonts w:ascii="CG Times" w:hAnsi="CG Times"/>
          <w:sz w:val="22"/>
        </w:rPr>
        <w:t xml:space="preserve">Salt Lake City, Utah, </w:t>
      </w:r>
      <w:r w:rsidR="00F658FF">
        <w:rPr>
          <w:rFonts w:ascii="CG Times" w:hAnsi="CG Times"/>
          <w:sz w:val="22"/>
        </w:rPr>
        <w:t>2014</w:t>
      </w:r>
    </w:p>
    <w:p w14:paraId="1EA30830" w14:textId="77777777" w:rsidR="00103462" w:rsidRDefault="005B7615" w:rsidP="005B7615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</w:t>
      </w:r>
      <w:r w:rsidR="00103462">
        <w:rPr>
          <w:rFonts w:ascii="CG Times" w:hAnsi="CG Times"/>
          <w:sz w:val="22"/>
        </w:rPr>
        <w:t xml:space="preserve">“Participatory Action Research: A Practical Approach to Economic Justice,” Social Justice Feminism Conference, </w:t>
      </w:r>
      <w:smartTag w:uri="urn:schemas-microsoft-com:office:smarttags" w:element="PlaceType">
        <w:r w:rsidR="00103462">
          <w:rPr>
            <w:rFonts w:ascii="CG Times" w:hAnsi="CG Times"/>
            <w:sz w:val="22"/>
          </w:rPr>
          <w:t>University</w:t>
        </w:r>
      </w:smartTag>
      <w:r w:rsidR="00103462">
        <w:rPr>
          <w:rFonts w:ascii="CG Times" w:hAnsi="CG Times"/>
          <w:sz w:val="22"/>
        </w:rPr>
        <w:t xml:space="preserve"> of </w:t>
      </w:r>
      <w:smartTag w:uri="urn:schemas-microsoft-com:office:smarttags" w:element="PlaceName">
        <w:r w:rsidR="00103462">
          <w:rPr>
            <w:rFonts w:ascii="CG Times" w:hAnsi="CG Times"/>
            <w:sz w:val="22"/>
          </w:rPr>
          <w:t>Cincinnati</w:t>
        </w:r>
      </w:smartTag>
      <w:r w:rsidR="00103462">
        <w:rPr>
          <w:rFonts w:ascii="CG Times" w:hAnsi="CG Times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103462">
            <w:rPr>
              <w:rFonts w:ascii="CG Times" w:hAnsi="CG Times"/>
              <w:sz w:val="22"/>
            </w:rPr>
            <w:t>Cincinnati</w:t>
          </w:r>
        </w:smartTag>
        <w:r w:rsidR="00103462"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 w:rsidR="00103462">
            <w:rPr>
              <w:rFonts w:ascii="CG Times" w:hAnsi="CG Times"/>
              <w:sz w:val="22"/>
            </w:rPr>
            <w:t>Ohio</w:t>
          </w:r>
        </w:smartTag>
      </w:smartTag>
      <w:r w:rsidR="00103462">
        <w:rPr>
          <w:rFonts w:ascii="CG Times" w:hAnsi="CG Times"/>
          <w:sz w:val="22"/>
        </w:rPr>
        <w:t>, 2012</w:t>
      </w:r>
    </w:p>
    <w:p w14:paraId="6F7DEE67" w14:textId="77777777" w:rsidR="00B374E9" w:rsidRDefault="00B374E9" w:rsidP="005B7615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Social Justice Feminism Conference, University of Cincinnati, Cincinnati, Ohio, 2012 (conference organizer)</w:t>
      </w:r>
    </w:p>
    <w:p w14:paraId="4D2FE4DF" w14:textId="77777777" w:rsidR="000C4339" w:rsidRDefault="000C4339" w:rsidP="000C4339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“Social Justice Feminism,” Invit</w:t>
      </w:r>
      <w:r w:rsidR="007A0D88">
        <w:rPr>
          <w:rFonts w:ascii="CG Times" w:hAnsi="CG Times"/>
          <w:sz w:val="22"/>
        </w:rPr>
        <w:t>ed Speaker, Rosenfield Program: “</w:t>
      </w:r>
      <w:r>
        <w:rPr>
          <w:rFonts w:ascii="CG Times" w:hAnsi="CG Times"/>
          <w:sz w:val="22"/>
        </w:rPr>
        <w:t xml:space="preserve">What Is Social Justice?” </w:t>
      </w:r>
      <w:smartTag w:uri="urn:schemas-microsoft-com:office:smarttags" w:element="PlaceName">
        <w:r>
          <w:rPr>
            <w:rFonts w:ascii="CG Times" w:hAnsi="CG Times"/>
            <w:sz w:val="22"/>
          </w:rPr>
          <w:t>Grinnell</w:t>
        </w:r>
      </w:smartTag>
      <w:r>
        <w:rPr>
          <w:rFonts w:ascii="CG Times" w:hAnsi="CG Times"/>
          <w:sz w:val="22"/>
        </w:rPr>
        <w:t xml:space="preserve"> </w:t>
      </w:r>
      <w:smartTag w:uri="urn:schemas-microsoft-com:office:smarttags" w:element="PlaceType">
        <w:r>
          <w:rPr>
            <w:rFonts w:ascii="CG Times" w:hAnsi="CG Times"/>
            <w:sz w:val="22"/>
          </w:rPr>
          <w:t>College</w:t>
        </w:r>
      </w:smartTag>
      <w:r>
        <w:rPr>
          <w:rFonts w:ascii="CG Times" w:hAnsi="CG Times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  <w:sz w:val="22"/>
            </w:rPr>
            <w:t>Grinnell</w:t>
          </w:r>
        </w:smartTag>
        <w:r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  <w:sz w:val="22"/>
            </w:rPr>
            <w:t>Iowa</w:t>
          </w:r>
        </w:smartTag>
      </w:smartTag>
      <w:r>
        <w:rPr>
          <w:rFonts w:ascii="CG Times" w:hAnsi="CG Times"/>
          <w:sz w:val="22"/>
        </w:rPr>
        <w:t>, 2011</w:t>
      </w:r>
    </w:p>
    <w:p w14:paraId="5067DDB7" w14:textId="77777777" w:rsidR="003F46C1" w:rsidRDefault="000C4339" w:rsidP="000E5603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</w:t>
      </w:r>
      <w:r w:rsidR="000E5603">
        <w:rPr>
          <w:rFonts w:ascii="CG Times" w:hAnsi="CG Times"/>
          <w:sz w:val="22"/>
        </w:rPr>
        <w:t>“Art and Intervention,” Law and Society Association, San Francisco, California, 2011 (program chair and discussant)</w:t>
      </w:r>
    </w:p>
    <w:p w14:paraId="6AD9F6AD" w14:textId="3BB19F34" w:rsidR="00CF5B4C" w:rsidRDefault="000E5603" w:rsidP="000E5603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</w:t>
      </w:r>
      <w:r w:rsidR="00CF5B4C">
        <w:rPr>
          <w:rFonts w:ascii="CG Times" w:hAnsi="CG Times"/>
          <w:sz w:val="22"/>
        </w:rPr>
        <w:t>“</w:t>
      </w:r>
      <w:r w:rsidR="00CF5B4C" w:rsidRPr="00F658FF">
        <w:rPr>
          <w:rFonts w:ascii="CG Times" w:hAnsi="CG Times"/>
          <w:i/>
          <w:sz w:val="22"/>
        </w:rPr>
        <w:t>Stumped</w:t>
      </w:r>
      <w:r w:rsidR="00CF5B4C">
        <w:rPr>
          <w:rFonts w:ascii="CG Times" w:hAnsi="CG Times"/>
          <w:sz w:val="22"/>
        </w:rPr>
        <w:t>: A Law and Literature Interpretation,” Annual Meeting of the Association for the Study of Law, Culture, and the Humanities, Las Vegas, Nevada, 2011</w:t>
      </w:r>
    </w:p>
    <w:p w14:paraId="46D93792" w14:textId="77777777" w:rsidR="0084139E" w:rsidRDefault="00465FA2" w:rsidP="0020118D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“A Fresh Start . . . Really?: Limitations on the Bankruptcy Discharge,” Cincinnati Bar Association, Cincinnati, Ohio, 2010</w:t>
      </w:r>
    </w:p>
    <w:p w14:paraId="1635A519" w14:textId="77777777" w:rsidR="00CD33ED" w:rsidRDefault="00BF0296" w:rsidP="0020118D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“Intersectionality in Action,” Critical Race Studies Symposium, UCLA School of Law, Los Angeles, California</w:t>
      </w:r>
      <w:r w:rsidR="007505F8">
        <w:rPr>
          <w:rFonts w:ascii="CG Times" w:hAnsi="CG Times"/>
          <w:sz w:val="22"/>
        </w:rPr>
        <w:t>, 2010</w:t>
      </w:r>
    </w:p>
    <w:p w14:paraId="230B6762" w14:textId="77777777" w:rsidR="0020118D" w:rsidRDefault="0020118D" w:rsidP="0020118D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“Social Justice Feminism</w:t>
      </w:r>
      <w:r w:rsidR="00533F75">
        <w:rPr>
          <w:rFonts w:ascii="CG Times" w:hAnsi="CG Times"/>
          <w:sz w:val="22"/>
        </w:rPr>
        <w:t>: Principles and Methodologies</w:t>
      </w:r>
      <w:r>
        <w:rPr>
          <w:rFonts w:ascii="CG Times" w:hAnsi="CG Times"/>
          <w:sz w:val="22"/>
        </w:rPr>
        <w:t>,” National Women’s Studies Association Annual Conference, Cincinnati, Ohio, 2008</w:t>
      </w:r>
    </w:p>
    <w:p w14:paraId="0789D007" w14:textId="77777777" w:rsidR="00CD33ED" w:rsidRDefault="0020118D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</w:t>
      </w:r>
      <w:r w:rsidR="00DC5808">
        <w:rPr>
          <w:rFonts w:ascii="CG Times" w:hAnsi="CG Times"/>
          <w:sz w:val="22"/>
        </w:rPr>
        <w:t>“</w:t>
      </w:r>
      <w:r w:rsidR="007E2144">
        <w:rPr>
          <w:rFonts w:ascii="CG Times" w:hAnsi="CG Times"/>
          <w:sz w:val="22"/>
        </w:rPr>
        <w:t>Social Justice Feminism: Words, Movements, Theory, Practice,” Annual Meeting of the Association for the Study of Law, Culture, and the Humanities, Berkeley, California</w:t>
      </w:r>
      <w:r>
        <w:rPr>
          <w:rFonts w:ascii="CG Times" w:hAnsi="CG Times"/>
          <w:sz w:val="22"/>
        </w:rPr>
        <w:t>, 2008</w:t>
      </w:r>
    </w:p>
    <w:p w14:paraId="4CFE6393" w14:textId="77777777" w:rsidR="00DC5808" w:rsidRDefault="00DC5808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“Social Justice Feminism,” </w:t>
      </w:r>
      <w:r w:rsidR="007E2144">
        <w:rPr>
          <w:rFonts w:ascii="CG Times" w:hAnsi="CG Times"/>
          <w:sz w:val="22"/>
        </w:rPr>
        <w:t>Feminist Legal Theories and Feminisms Conference</w:t>
      </w:r>
      <w:r>
        <w:rPr>
          <w:rFonts w:ascii="CG Times" w:hAnsi="CG Times"/>
          <w:sz w:val="22"/>
        </w:rPr>
        <w:t xml:space="preserve">, University of Baltimore, </w:t>
      </w:r>
      <w:r w:rsidR="007E2144">
        <w:rPr>
          <w:rFonts w:ascii="CG Times" w:hAnsi="CG Times"/>
          <w:sz w:val="22"/>
        </w:rPr>
        <w:t xml:space="preserve">Baltimore, Maryland, </w:t>
      </w:r>
      <w:r>
        <w:rPr>
          <w:rFonts w:ascii="CG Times" w:hAnsi="CG Times"/>
          <w:sz w:val="22"/>
        </w:rPr>
        <w:t>2008</w:t>
      </w:r>
    </w:p>
    <w:p w14:paraId="563EDFBC" w14:textId="77777777" w:rsidR="0019153F" w:rsidRDefault="0085609D" w:rsidP="0085609D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“Bankruptcy Reform: Challenging Statutory Interpretations,” Cincinnati Bar Association, Cincinnati, Ohio, 2007</w:t>
      </w:r>
    </w:p>
    <w:p w14:paraId="451A0743" w14:textId="77777777" w:rsidR="0074230C" w:rsidRDefault="001B235F" w:rsidP="0085609D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“Social Justice Feminism</w:t>
      </w:r>
      <w:r w:rsidR="0074230C">
        <w:rPr>
          <w:rFonts w:ascii="CG Times" w:hAnsi="CG Times"/>
          <w:sz w:val="22"/>
        </w:rPr>
        <w:t>: Historical Perspectives</w:t>
      </w:r>
      <w:r>
        <w:rPr>
          <w:rFonts w:ascii="CG Times" w:hAnsi="CG Times"/>
          <w:sz w:val="22"/>
        </w:rPr>
        <w:t>,”</w:t>
      </w:r>
      <w:r w:rsidR="0074230C">
        <w:rPr>
          <w:rFonts w:ascii="CG Times" w:hAnsi="CG Times"/>
          <w:sz w:val="22"/>
        </w:rPr>
        <w:t xml:space="preserve"> Villanova University School of Law, Villanova, Pennsylvania, 2007</w:t>
      </w:r>
      <w:r>
        <w:rPr>
          <w:rFonts w:ascii="CG Times" w:hAnsi="CG Times"/>
          <w:sz w:val="22"/>
        </w:rPr>
        <w:t xml:space="preserve"> </w:t>
      </w:r>
    </w:p>
    <w:p w14:paraId="1295789F" w14:textId="77777777" w:rsidR="0074230C" w:rsidRDefault="0074230C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“Statutory Interpretation and the BAPCPA,” Cincinnati Bar Assoc</w:t>
      </w:r>
      <w:r w:rsidR="009159CE">
        <w:rPr>
          <w:rFonts w:ascii="CG Times" w:hAnsi="CG Times"/>
          <w:sz w:val="22"/>
        </w:rPr>
        <w:t>i</w:t>
      </w:r>
      <w:r>
        <w:rPr>
          <w:rFonts w:ascii="CG Times" w:hAnsi="CG Times"/>
          <w:sz w:val="22"/>
        </w:rPr>
        <w:t xml:space="preserve">ation, </w:t>
      </w: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  <w:sz w:val="22"/>
            </w:rPr>
            <w:t>Cincinnati</w:t>
          </w:r>
        </w:smartTag>
        <w:r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  <w:sz w:val="22"/>
            </w:rPr>
            <w:t>Ohio</w:t>
          </w:r>
        </w:smartTag>
      </w:smartTag>
      <w:r>
        <w:rPr>
          <w:rFonts w:ascii="CG Times" w:hAnsi="CG Times"/>
          <w:sz w:val="22"/>
        </w:rPr>
        <w:t>, 2006</w:t>
      </w:r>
    </w:p>
    <w:p w14:paraId="0B413917" w14:textId="4665395A" w:rsidR="00C43B63" w:rsidRDefault="00C43B63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“Still More Stories </w:t>
      </w:r>
      <w:r w:rsidR="00D3208C">
        <w:rPr>
          <w:rFonts w:ascii="CG Times" w:hAnsi="CG Times"/>
          <w:sz w:val="22"/>
        </w:rPr>
        <w:t>to</w:t>
      </w:r>
      <w:r>
        <w:rPr>
          <w:rFonts w:ascii="CG Times" w:hAnsi="CG Times"/>
          <w:sz w:val="22"/>
        </w:rPr>
        <w:t xml:space="preserve"> Tell: Intimate Partner Abuse and Education,” Keynote Address, </w:t>
      </w:r>
      <w:smartTag w:uri="urn:schemas-microsoft-com:office:smarttags" w:element="PlaceName">
        <w:r>
          <w:rPr>
            <w:rFonts w:ascii="CG Times" w:hAnsi="CG Times"/>
            <w:sz w:val="22"/>
          </w:rPr>
          <w:t>Rape</w:t>
        </w:r>
      </w:smartTag>
      <w:r>
        <w:rPr>
          <w:rFonts w:ascii="CG Times" w:hAnsi="CG Times"/>
          <w:sz w:val="22"/>
        </w:rPr>
        <w:t xml:space="preserve"> </w:t>
      </w:r>
      <w:smartTag w:uri="urn:schemas-microsoft-com:office:smarttags" w:element="PlaceName">
        <w:r>
          <w:rPr>
            <w:rFonts w:ascii="CG Times" w:hAnsi="CG Times"/>
            <w:sz w:val="22"/>
          </w:rPr>
          <w:t>Crisis &amp; Abuse</w:t>
        </w:r>
      </w:smartTag>
      <w:r>
        <w:rPr>
          <w:rFonts w:ascii="CG Times" w:hAnsi="CG Times"/>
          <w:sz w:val="22"/>
        </w:rPr>
        <w:t xml:space="preserve"> </w:t>
      </w:r>
      <w:smartTag w:uri="urn:schemas-microsoft-com:office:smarttags" w:element="PlaceType">
        <w:r>
          <w:rPr>
            <w:rFonts w:ascii="CG Times" w:hAnsi="CG Times"/>
            <w:sz w:val="22"/>
          </w:rPr>
          <w:t>Center</w:t>
        </w:r>
      </w:smartTag>
      <w:r>
        <w:rPr>
          <w:rFonts w:ascii="CG Times" w:hAnsi="CG Times"/>
          <w:sz w:val="22"/>
        </w:rPr>
        <w:t xml:space="preserve"> Annual Meeting, </w:t>
      </w: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  <w:sz w:val="22"/>
            </w:rPr>
            <w:t>Cincinnati</w:t>
          </w:r>
        </w:smartTag>
        <w:r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  <w:sz w:val="22"/>
            </w:rPr>
            <w:t>Ohio</w:t>
          </w:r>
        </w:smartTag>
      </w:smartTag>
      <w:r>
        <w:rPr>
          <w:rFonts w:ascii="CG Times" w:hAnsi="CG Times"/>
          <w:sz w:val="22"/>
        </w:rPr>
        <w:t>, 2006</w:t>
      </w:r>
    </w:p>
    <w:p w14:paraId="6037EC37" w14:textId="77777777" w:rsidR="0019153F" w:rsidRDefault="001D0D91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“Barriers to Women’s Financial Well-Being,” Women’s Leadership Conference, Oxford, England</w:t>
      </w:r>
      <w:r w:rsidR="00C43B63">
        <w:rPr>
          <w:rFonts w:ascii="CG Times" w:hAnsi="CG Times"/>
          <w:sz w:val="22"/>
        </w:rPr>
        <w:t>, 2006</w:t>
      </w:r>
    </w:p>
    <w:p w14:paraId="5C6DD10C" w14:textId="77777777" w:rsidR="001D0D91" w:rsidRDefault="001D0D91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“Bankruptcy Reform and the</w:t>
      </w:r>
      <w:r w:rsidR="00FF1195">
        <w:rPr>
          <w:rFonts w:ascii="CG Times" w:hAnsi="CG Times"/>
          <w:sz w:val="22"/>
        </w:rPr>
        <w:t xml:space="preserve"> Financial Well-Being of Women,” </w:t>
      </w:r>
      <w:r>
        <w:rPr>
          <w:rFonts w:ascii="CG Times" w:hAnsi="CG Times"/>
          <w:sz w:val="22"/>
        </w:rPr>
        <w:t xml:space="preserve">St. Louis </w:t>
      </w:r>
      <w:smartTag w:uri="urn:schemas-microsoft-com:office:smarttags" w:element="PlaceType">
        <w:r>
          <w:rPr>
            <w:rFonts w:ascii="CG Times" w:hAnsi="CG Times"/>
            <w:sz w:val="22"/>
          </w:rPr>
          <w:t>University</w:t>
        </w:r>
      </w:smartTag>
      <w:r>
        <w:rPr>
          <w:rFonts w:ascii="CG Times" w:hAnsi="CG Times"/>
          <w:sz w:val="22"/>
        </w:rPr>
        <w:t xml:space="preserve"> </w:t>
      </w:r>
      <w:smartTag w:uri="urn:schemas-microsoft-com:office:smarttags" w:element="PlaceType">
        <w:r>
          <w:rPr>
            <w:rFonts w:ascii="CG Times" w:hAnsi="CG Times"/>
            <w:sz w:val="22"/>
          </w:rPr>
          <w:t>School</w:t>
        </w:r>
      </w:smartTag>
      <w:r>
        <w:rPr>
          <w:rFonts w:ascii="CG Times" w:hAnsi="CG Times"/>
          <w:sz w:val="22"/>
        </w:rPr>
        <w:t xml:space="preserve"> of Law, </w:t>
      </w:r>
      <w:smartTag w:uri="urn:schemas-microsoft-com:office:smarttags" w:element="place">
        <w:smartTag w:uri="urn:schemas-microsoft-com:office:smarttags" w:element="City">
          <w:r w:rsidR="007E2144">
            <w:rPr>
              <w:rFonts w:ascii="CG Times" w:hAnsi="CG Times"/>
              <w:sz w:val="22"/>
            </w:rPr>
            <w:t>St. Louis</w:t>
          </w:r>
        </w:smartTag>
        <w:r w:rsidR="007E2144"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 w:rsidR="007E2144">
            <w:rPr>
              <w:rFonts w:ascii="CG Times" w:hAnsi="CG Times"/>
              <w:sz w:val="22"/>
            </w:rPr>
            <w:t>Missouri</w:t>
          </w:r>
        </w:smartTag>
      </w:smartTag>
      <w:r w:rsidR="007E2144">
        <w:rPr>
          <w:rFonts w:ascii="CG Times" w:hAnsi="CG Times"/>
          <w:sz w:val="22"/>
        </w:rPr>
        <w:t xml:space="preserve">, </w:t>
      </w:r>
      <w:r>
        <w:rPr>
          <w:rFonts w:ascii="CG Times" w:hAnsi="CG Times"/>
          <w:sz w:val="22"/>
        </w:rPr>
        <w:t>2006</w:t>
      </w:r>
    </w:p>
    <w:p w14:paraId="7BF995BE" w14:textId="77777777" w:rsidR="001F72D0" w:rsidRDefault="000D7549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“Critical Perspectives on Commercial </w:t>
      </w:r>
      <w:r w:rsidR="002536CB">
        <w:rPr>
          <w:rFonts w:ascii="CG Times" w:hAnsi="CG Times"/>
          <w:sz w:val="22"/>
        </w:rPr>
        <w:t>L</w:t>
      </w:r>
      <w:r>
        <w:rPr>
          <w:rFonts w:ascii="CG Times" w:hAnsi="CG Times"/>
          <w:sz w:val="22"/>
        </w:rPr>
        <w:t xml:space="preserve">aw and Bankruptcy: A Re-Envisioned Reform Agenda,” </w:t>
      </w:r>
      <w:r w:rsidR="001F72D0">
        <w:rPr>
          <w:rFonts w:ascii="CG Times" w:hAnsi="CG Times"/>
          <w:sz w:val="22"/>
        </w:rPr>
        <w:t>Tenth</w:t>
      </w:r>
    </w:p>
    <w:p w14:paraId="30F298CE" w14:textId="77777777" w:rsidR="000D7549" w:rsidRDefault="001F72D0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       </w:t>
      </w:r>
      <w:r w:rsidR="00687064">
        <w:rPr>
          <w:rFonts w:ascii="CG Times" w:hAnsi="CG Times"/>
          <w:sz w:val="22"/>
        </w:rPr>
        <w:t xml:space="preserve"> </w:t>
      </w:r>
      <w:r w:rsidR="000D7549">
        <w:rPr>
          <w:rFonts w:ascii="CG Times" w:hAnsi="CG Times"/>
          <w:sz w:val="22"/>
        </w:rPr>
        <w:t xml:space="preserve">Annual </w:t>
      </w:r>
      <w:proofErr w:type="spellStart"/>
      <w:r w:rsidR="000D7549">
        <w:rPr>
          <w:rFonts w:ascii="CG Times" w:hAnsi="CG Times"/>
          <w:sz w:val="22"/>
        </w:rPr>
        <w:t>Latcrit</w:t>
      </w:r>
      <w:proofErr w:type="spellEnd"/>
      <w:r w:rsidR="000D7549">
        <w:rPr>
          <w:rFonts w:ascii="CG Times" w:hAnsi="CG Times"/>
          <w:sz w:val="22"/>
        </w:rPr>
        <w:t xml:space="preserve"> Conference, </w:t>
      </w:r>
      <w:smartTag w:uri="urn:schemas-microsoft-com:office:smarttags" w:element="place">
        <w:r w:rsidR="000D7549">
          <w:rPr>
            <w:rFonts w:ascii="CG Times" w:hAnsi="CG Times"/>
            <w:sz w:val="22"/>
          </w:rPr>
          <w:t>Puerto Rico</w:t>
        </w:r>
      </w:smartTag>
      <w:r w:rsidR="000D7549">
        <w:rPr>
          <w:rFonts w:ascii="CG Times" w:hAnsi="CG Times"/>
          <w:sz w:val="22"/>
        </w:rPr>
        <w:t>, 2005</w:t>
      </w:r>
    </w:p>
    <w:p w14:paraId="65DCD733" w14:textId="77777777" w:rsidR="002536CB" w:rsidRDefault="002536CB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</w:t>
      </w:r>
      <w:r w:rsidR="00B46625">
        <w:rPr>
          <w:rFonts w:ascii="CG Times" w:hAnsi="CG Times"/>
          <w:sz w:val="22"/>
        </w:rPr>
        <w:t xml:space="preserve">A </w:t>
      </w:r>
      <w:r>
        <w:rPr>
          <w:rFonts w:ascii="CG Times" w:hAnsi="CG Times"/>
          <w:sz w:val="22"/>
        </w:rPr>
        <w:t>Mock Trial</w:t>
      </w:r>
      <w:r w:rsidR="008C38E2">
        <w:rPr>
          <w:rFonts w:ascii="CG Times" w:hAnsi="CG Times"/>
          <w:sz w:val="22"/>
        </w:rPr>
        <w:t xml:space="preserve">: State of </w:t>
      </w:r>
      <w:smartTag w:uri="urn:schemas-microsoft-com:office:smarttags" w:element="State">
        <w:r w:rsidR="008C38E2">
          <w:rPr>
            <w:rFonts w:ascii="CG Times" w:hAnsi="CG Times"/>
            <w:sz w:val="22"/>
          </w:rPr>
          <w:t>Ohio</w:t>
        </w:r>
      </w:smartTag>
      <w:r w:rsidR="008C38E2">
        <w:rPr>
          <w:rFonts w:ascii="CG Times" w:hAnsi="CG Times"/>
          <w:sz w:val="22"/>
        </w:rPr>
        <w:t xml:space="preserve"> v. Margaret Garner</w:t>
      </w:r>
      <w:r>
        <w:rPr>
          <w:rFonts w:ascii="CG Times" w:hAnsi="CG Times"/>
          <w:sz w:val="22"/>
        </w:rPr>
        <w:t xml:space="preserve">,” </w:t>
      </w:r>
      <w:smartTag w:uri="urn:schemas-microsoft-com:office:smarttags" w:element="PlaceName">
        <w:r>
          <w:rPr>
            <w:rFonts w:ascii="CG Times" w:hAnsi="CG Times"/>
            <w:sz w:val="22"/>
          </w:rPr>
          <w:t>Underground</w:t>
        </w:r>
      </w:smartTag>
      <w:r>
        <w:rPr>
          <w:rFonts w:ascii="CG Times" w:hAnsi="CG Times"/>
          <w:sz w:val="22"/>
        </w:rPr>
        <w:t xml:space="preserve"> </w:t>
      </w:r>
      <w:smartTag w:uri="urn:schemas-microsoft-com:office:smarttags" w:element="PlaceName">
        <w:r>
          <w:rPr>
            <w:rFonts w:ascii="CG Times" w:hAnsi="CG Times"/>
            <w:sz w:val="22"/>
          </w:rPr>
          <w:t>Railroad</w:t>
        </w:r>
      </w:smartTag>
      <w:r>
        <w:rPr>
          <w:rFonts w:ascii="CG Times" w:hAnsi="CG Times"/>
          <w:sz w:val="22"/>
        </w:rPr>
        <w:t xml:space="preserve"> </w:t>
      </w:r>
      <w:smartTag w:uri="urn:schemas-microsoft-com:office:smarttags" w:element="PlaceName">
        <w:r>
          <w:rPr>
            <w:rFonts w:ascii="CG Times" w:hAnsi="CG Times"/>
            <w:sz w:val="22"/>
          </w:rPr>
          <w:t>Freedom</w:t>
        </w:r>
      </w:smartTag>
      <w:r>
        <w:rPr>
          <w:rFonts w:ascii="CG Times" w:hAnsi="CG Times"/>
          <w:sz w:val="22"/>
        </w:rPr>
        <w:t xml:space="preserve"> </w:t>
      </w:r>
      <w:smartTag w:uri="urn:schemas-microsoft-com:office:smarttags" w:element="PlaceType">
        <w:r>
          <w:rPr>
            <w:rFonts w:ascii="CG Times" w:hAnsi="CG Times"/>
            <w:sz w:val="22"/>
          </w:rPr>
          <w:t>Center</w:t>
        </w:r>
      </w:smartTag>
      <w:r>
        <w:rPr>
          <w:rFonts w:ascii="CG Times" w:hAnsi="CG Times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  <w:sz w:val="22"/>
            </w:rPr>
            <w:t>Cincinnati</w:t>
          </w:r>
        </w:smartTag>
        <w:r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  <w:sz w:val="22"/>
            </w:rPr>
            <w:t>Ohio</w:t>
          </w:r>
        </w:smartTag>
      </w:smartTag>
      <w:r>
        <w:rPr>
          <w:rFonts w:ascii="CG Times" w:hAnsi="CG Times"/>
          <w:sz w:val="22"/>
        </w:rPr>
        <w:t>, 2005 (moderator)</w:t>
      </w:r>
    </w:p>
    <w:p w14:paraId="64389A7D" w14:textId="297386AF" w:rsidR="00607A6A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“Bankruptcy Reform and Consumer Protection: How Gender Matters </w:t>
      </w:r>
      <w:r w:rsidR="00E04F97">
        <w:rPr>
          <w:rFonts w:ascii="CG Times" w:hAnsi="CG Times"/>
          <w:sz w:val="22"/>
        </w:rPr>
        <w:t>in</w:t>
      </w:r>
      <w:r>
        <w:rPr>
          <w:rFonts w:ascii="CG Times" w:hAnsi="CG Times"/>
          <w:sz w:val="22"/>
        </w:rPr>
        <w:t xml:space="preserve"> Money Matters,” </w:t>
      </w:r>
      <w:smartTag w:uri="urn:schemas-microsoft-com:office:smarttags" w:element="PlaceType">
        <w:r>
          <w:rPr>
            <w:rFonts w:ascii="CG Times" w:hAnsi="CG Times"/>
            <w:sz w:val="22"/>
          </w:rPr>
          <w:t>University</w:t>
        </w:r>
      </w:smartTag>
      <w:r>
        <w:rPr>
          <w:rFonts w:ascii="CG Times" w:hAnsi="CG Times"/>
          <w:sz w:val="22"/>
        </w:rPr>
        <w:t xml:space="preserve"> </w:t>
      </w:r>
      <w:r w:rsidR="00E04F97">
        <w:rPr>
          <w:rFonts w:ascii="CG Times" w:hAnsi="CG Times"/>
          <w:sz w:val="22"/>
        </w:rPr>
        <w:t>of Iowa</w:t>
      </w:r>
      <w:r>
        <w:rPr>
          <w:rFonts w:ascii="CG Times" w:hAnsi="CG Times"/>
          <w:sz w:val="22"/>
        </w:rPr>
        <w:t>,</w:t>
      </w:r>
      <w:r w:rsidR="000D7549">
        <w:rPr>
          <w:rFonts w:ascii="CG Times" w:hAnsi="CG Times"/>
          <w:sz w:val="22"/>
        </w:rPr>
        <w:t xml:space="preserve"> Invited </w:t>
      </w:r>
      <w:r>
        <w:rPr>
          <w:rFonts w:ascii="CG Times" w:hAnsi="CG Times"/>
          <w:sz w:val="22"/>
        </w:rPr>
        <w:t xml:space="preserve">Speaker Series, </w:t>
      </w:r>
      <w:smartTag w:uri="urn:schemas-microsoft-com:office:smarttags" w:element="City">
        <w:r w:rsidR="007E2144">
          <w:rPr>
            <w:rFonts w:ascii="CG Times" w:hAnsi="CG Times"/>
            <w:sz w:val="22"/>
          </w:rPr>
          <w:t>Iowa City</w:t>
        </w:r>
      </w:smartTag>
      <w:r w:rsidR="007E2144">
        <w:rPr>
          <w:rFonts w:ascii="CG Times" w:hAnsi="CG Times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 w:rsidR="007E2144">
            <w:rPr>
              <w:rFonts w:ascii="CG Times" w:hAnsi="CG Times"/>
              <w:sz w:val="22"/>
            </w:rPr>
            <w:t>Iowa</w:t>
          </w:r>
        </w:smartTag>
      </w:smartTag>
      <w:r w:rsidR="007E2144">
        <w:rPr>
          <w:rFonts w:ascii="CG Times" w:hAnsi="CG Times"/>
          <w:sz w:val="22"/>
        </w:rPr>
        <w:t xml:space="preserve">, </w:t>
      </w:r>
      <w:r>
        <w:rPr>
          <w:rFonts w:ascii="CG Times" w:hAnsi="CG Times"/>
          <w:sz w:val="22"/>
        </w:rPr>
        <w:t>2005</w:t>
      </w:r>
    </w:p>
    <w:p w14:paraId="6A8B9AE1" w14:textId="77777777" w:rsidR="005B6E72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“An Intersectional Analysis of Bankruptcy Refor</w:t>
      </w:r>
      <w:r w:rsidR="00FF1195">
        <w:rPr>
          <w:rFonts w:ascii="CG Times" w:hAnsi="CG Times"/>
          <w:sz w:val="22"/>
        </w:rPr>
        <w:t xml:space="preserve">m,” </w:t>
      </w:r>
      <w:r>
        <w:rPr>
          <w:rFonts w:ascii="CG Times" w:hAnsi="CG Times"/>
          <w:sz w:val="22"/>
        </w:rPr>
        <w:t xml:space="preserve">Chicago-Kent College of Law, </w:t>
      </w:r>
      <w:smartTag w:uri="urn:schemas-microsoft-com:office:smarttags" w:element="place">
        <w:smartTag w:uri="urn:schemas-microsoft-com:office:smarttags" w:element="City">
          <w:r w:rsidR="007E2144">
            <w:rPr>
              <w:rFonts w:ascii="CG Times" w:hAnsi="CG Times"/>
              <w:sz w:val="22"/>
            </w:rPr>
            <w:t>Chicago</w:t>
          </w:r>
        </w:smartTag>
        <w:r w:rsidR="007E2144"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 w:rsidR="007E2144">
            <w:rPr>
              <w:rFonts w:ascii="CG Times" w:hAnsi="CG Times"/>
              <w:sz w:val="22"/>
            </w:rPr>
            <w:t>Illinois</w:t>
          </w:r>
        </w:smartTag>
      </w:smartTag>
      <w:r w:rsidR="007E2144">
        <w:rPr>
          <w:rFonts w:ascii="CG Times" w:hAnsi="CG Times"/>
          <w:sz w:val="22"/>
        </w:rPr>
        <w:t xml:space="preserve">, </w:t>
      </w:r>
      <w:r>
        <w:rPr>
          <w:rFonts w:ascii="CG Times" w:hAnsi="CG Times"/>
          <w:sz w:val="22"/>
        </w:rPr>
        <w:t>2005</w:t>
      </w:r>
    </w:p>
    <w:p w14:paraId="08C1920B" w14:textId="77777777" w:rsidR="001F72D0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“Sex, Lies, and the Bankruptcy Code,” Annual Meeting of the Association </w:t>
      </w:r>
      <w:r w:rsidR="002536CB">
        <w:rPr>
          <w:rFonts w:ascii="CG Times" w:hAnsi="CG Times"/>
          <w:sz w:val="22"/>
        </w:rPr>
        <w:t>f</w:t>
      </w:r>
      <w:r w:rsidR="001F72D0">
        <w:rPr>
          <w:rFonts w:ascii="CG Times" w:hAnsi="CG Times"/>
          <w:sz w:val="22"/>
        </w:rPr>
        <w:t>or the Study of Law, Culture,</w:t>
      </w:r>
    </w:p>
    <w:p w14:paraId="050C5D7B" w14:textId="77777777" w:rsidR="005B6E72" w:rsidRDefault="001F72D0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       </w:t>
      </w:r>
      <w:r w:rsidR="00687064">
        <w:rPr>
          <w:rFonts w:ascii="CG Times" w:hAnsi="CG Times"/>
          <w:sz w:val="22"/>
        </w:rPr>
        <w:t xml:space="preserve"> </w:t>
      </w:r>
      <w:r w:rsidR="005B6E72">
        <w:rPr>
          <w:rFonts w:ascii="CG Times" w:hAnsi="CG Times"/>
          <w:sz w:val="22"/>
        </w:rPr>
        <w:t xml:space="preserve">and the Humanities, </w:t>
      </w:r>
      <w:smartTag w:uri="urn:schemas-microsoft-com:office:smarttags" w:element="place">
        <w:smartTag w:uri="urn:schemas-microsoft-com:office:smarttags" w:element="City">
          <w:r w:rsidR="005B6E72">
            <w:rPr>
              <w:rFonts w:ascii="CG Times" w:hAnsi="CG Times"/>
              <w:sz w:val="22"/>
            </w:rPr>
            <w:t>Austin</w:t>
          </w:r>
        </w:smartTag>
        <w:r w:rsidR="005B6E72"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 w:rsidR="005B6E72">
            <w:rPr>
              <w:rFonts w:ascii="CG Times" w:hAnsi="CG Times"/>
              <w:sz w:val="22"/>
            </w:rPr>
            <w:t>Texas</w:t>
          </w:r>
        </w:smartTag>
      </w:smartTag>
      <w:r w:rsidR="005B6E72">
        <w:rPr>
          <w:rFonts w:ascii="CG Times" w:hAnsi="CG Times"/>
          <w:sz w:val="22"/>
        </w:rPr>
        <w:t>, 2005</w:t>
      </w:r>
    </w:p>
    <w:p w14:paraId="466AF4FA" w14:textId="77777777" w:rsidR="001F72D0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“Cross-Examining Law’s Boundaries: Interdisciplinary Explorations,” Section of Law and the </w:t>
      </w:r>
    </w:p>
    <w:p w14:paraId="1044E4A1" w14:textId="77777777" w:rsidR="005B6E72" w:rsidRDefault="001F72D0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       </w:t>
      </w:r>
      <w:r w:rsidR="00687064">
        <w:rPr>
          <w:rFonts w:ascii="CG Times" w:hAnsi="CG Times"/>
          <w:sz w:val="22"/>
        </w:rPr>
        <w:t xml:space="preserve"> </w:t>
      </w:r>
      <w:r w:rsidR="000E5603">
        <w:rPr>
          <w:rFonts w:ascii="CG Times" w:hAnsi="CG Times"/>
          <w:sz w:val="22"/>
        </w:rPr>
        <w:t xml:space="preserve">Humanities, </w:t>
      </w:r>
      <w:r w:rsidR="005B6E72">
        <w:rPr>
          <w:rFonts w:ascii="CG Times" w:hAnsi="CG Times"/>
          <w:sz w:val="22"/>
        </w:rPr>
        <w:t xml:space="preserve">American Association of Law Schools, </w:t>
      </w:r>
      <w:smartTag w:uri="urn:schemas-microsoft-com:office:smarttags" w:element="place">
        <w:smartTag w:uri="urn:schemas-microsoft-com:office:smarttags" w:element="City">
          <w:r w:rsidR="005B6E72">
            <w:rPr>
              <w:rFonts w:ascii="CG Times" w:hAnsi="CG Times"/>
              <w:sz w:val="22"/>
            </w:rPr>
            <w:t>San Francisco</w:t>
          </w:r>
        </w:smartTag>
        <w:r w:rsidR="005B6E72"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 w:rsidR="005B6E72">
            <w:rPr>
              <w:rFonts w:ascii="CG Times" w:hAnsi="CG Times"/>
              <w:sz w:val="22"/>
            </w:rPr>
            <w:t>California</w:t>
          </w:r>
        </w:smartTag>
      </w:smartTag>
      <w:r w:rsidR="005B6E72">
        <w:rPr>
          <w:rFonts w:ascii="CG Times" w:hAnsi="CG Times"/>
          <w:sz w:val="22"/>
        </w:rPr>
        <w:t>, 2005 (program chair and discussant)</w:t>
      </w:r>
    </w:p>
    <w:p w14:paraId="3E03A4BE" w14:textId="77777777" w:rsidR="00FF1195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“Law, Literature, and Libel: Victorian Censorship of ‘Dirty Filthy’ Book</w:t>
      </w:r>
      <w:r w:rsidR="00FF1195">
        <w:rPr>
          <w:rFonts w:ascii="CG Times" w:hAnsi="CG Times"/>
          <w:sz w:val="22"/>
        </w:rPr>
        <w:t>s</w:t>
      </w:r>
      <w:r>
        <w:rPr>
          <w:rFonts w:ascii="CG Times" w:hAnsi="CG Times"/>
          <w:sz w:val="22"/>
        </w:rPr>
        <w:t xml:space="preserve"> on Birth Control,” Law and Society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  <w:sz w:val="22"/>
            </w:rPr>
            <w:t>Chicago</w:t>
          </w:r>
        </w:smartTag>
        <w:r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  <w:sz w:val="22"/>
            </w:rPr>
            <w:t>Illinois</w:t>
          </w:r>
        </w:smartTag>
      </w:smartTag>
      <w:r w:rsidR="00FF1195">
        <w:rPr>
          <w:rFonts w:ascii="CG Times" w:hAnsi="CG Times"/>
          <w:sz w:val="22"/>
        </w:rPr>
        <w:t>, 2004</w:t>
      </w:r>
    </w:p>
    <w:p w14:paraId="2CD3E5F7" w14:textId="77777777" w:rsidR="00FF1195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“Looking For Law in All the ‘Wrong’ Places: Outlaw Texts and Early Women’s Advocacy,” Ann</w:t>
      </w:r>
      <w:r w:rsidR="002536CB">
        <w:rPr>
          <w:rFonts w:ascii="CG Times" w:hAnsi="CG Times"/>
          <w:sz w:val="22"/>
        </w:rPr>
        <w:t>ual Meeting of the Association f</w:t>
      </w:r>
      <w:r>
        <w:rPr>
          <w:rFonts w:ascii="CG Times" w:hAnsi="CG Times"/>
          <w:sz w:val="22"/>
        </w:rPr>
        <w:t>or the Study of Law, Culture, and the Humanities, Hartford, Connecticut, 2004</w:t>
      </w:r>
    </w:p>
    <w:p w14:paraId="5829FF82" w14:textId="2053FFB3" w:rsidR="00863419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lastRenderedPageBreak/>
        <w:t>“Outlaw Texts and Narrative Advocac</w:t>
      </w:r>
      <w:r w:rsidR="00FF1195">
        <w:rPr>
          <w:rFonts w:ascii="CG Times" w:hAnsi="CG Times"/>
          <w:sz w:val="22"/>
        </w:rPr>
        <w:t xml:space="preserve">y,” </w:t>
      </w:r>
      <w:smartTag w:uri="urn:schemas-microsoft-com:office:smarttags" w:element="PlaceName">
        <w:r>
          <w:rPr>
            <w:rFonts w:ascii="CG Times" w:hAnsi="CG Times"/>
            <w:sz w:val="22"/>
          </w:rPr>
          <w:t>Brigham</w:t>
        </w:r>
      </w:smartTag>
      <w:r>
        <w:rPr>
          <w:rFonts w:ascii="CG Times" w:hAnsi="CG Times"/>
          <w:sz w:val="22"/>
        </w:rPr>
        <w:t xml:space="preserve"> </w:t>
      </w:r>
      <w:smartTag w:uri="urn:schemas-microsoft-com:office:smarttags" w:element="PlaceName">
        <w:r>
          <w:rPr>
            <w:rFonts w:ascii="CG Times" w:hAnsi="CG Times"/>
            <w:sz w:val="22"/>
          </w:rPr>
          <w:t>Young</w:t>
        </w:r>
      </w:smartTag>
      <w:r>
        <w:rPr>
          <w:rFonts w:ascii="CG Times" w:hAnsi="CG Times"/>
          <w:sz w:val="22"/>
        </w:rPr>
        <w:t xml:space="preserve"> </w:t>
      </w:r>
      <w:smartTag w:uri="urn:schemas-microsoft-com:office:smarttags" w:element="PlaceType">
        <w:r>
          <w:rPr>
            <w:rFonts w:ascii="CG Times" w:hAnsi="CG Times"/>
            <w:sz w:val="22"/>
          </w:rPr>
          <w:t>University</w:t>
        </w:r>
      </w:smartTag>
      <w:r>
        <w:rPr>
          <w:rFonts w:ascii="CG Times" w:hAnsi="CG Times"/>
          <w:sz w:val="22"/>
        </w:rPr>
        <w:t xml:space="preserve"> </w:t>
      </w:r>
      <w:smartTag w:uri="urn:schemas-microsoft-com:office:smarttags" w:element="PlaceType">
        <w:r>
          <w:rPr>
            <w:rFonts w:ascii="CG Times" w:hAnsi="CG Times"/>
            <w:sz w:val="22"/>
          </w:rPr>
          <w:t>College</w:t>
        </w:r>
      </w:smartTag>
      <w:r>
        <w:rPr>
          <w:rFonts w:ascii="CG Times" w:hAnsi="CG Times"/>
          <w:sz w:val="22"/>
        </w:rPr>
        <w:t xml:space="preserve"> of Law, </w:t>
      </w:r>
      <w:smartTag w:uri="urn:schemas-microsoft-com:office:smarttags" w:element="place">
        <w:smartTag w:uri="urn:schemas-microsoft-com:office:smarttags" w:element="City">
          <w:r w:rsidR="007E2144">
            <w:rPr>
              <w:rFonts w:ascii="CG Times" w:hAnsi="CG Times"/>
              <w:sz w:val="22"/>
            </w:rPr>
            <w:t>Provo</w:t>
          </w:r>
        </w:smartTag>
        <w:r w:rsidR="007E2144"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 w:rsidR="007E2144">
            <w:rPr>
              <w:rFonts w:ascii="CG Times" w:hAnsi="CG Times"/>
              <w:sz w:val="22"/>
            </w:rPr>
            <w:t>Utah</w:t>
          </w:r>
        </w:smartTag>
      </w:smartTag>
      <w:r w:rsidR="007E2144">
        <w:rPr>
          <w:rFonts w:ascii="CG Times" w:hAnsi="CG Times"/>
          <w:sz w:val="22"/>
        </w:rPr>
        <w:t xml:space="preserve">, </w:t>
      </w:r>
      <w:r>
        <w:rPr>
          <w:rFonts w:ascii="CG Times" w:hAnsi="CG Times"/>
          <w:sz w:val="22"/>
        </w:rPr>
        <w:t>2003</w:t>
      </w:r>
    </w:p>
    <w:p w14:paraId="51852F92" w14:textId="77777777" w:rsidR="00863419" w:rsidRDefault="00863419">
      <w:pPr>
        <w:widowControl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br w:type="page"/>
      </w:r>
    </w:p>
    <w:p w14:paraId="5E3C02B4" w14:textId="77777777" w:rsidR="005B6E72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lastRenderedPageBreak/>
        <w:t xml:space="preserve">“Women’s Legal Herstories: Nineteenth-Century Publication of Private Wrongs,” Subversive Legacies: Learning </w:t>
      </w:r>
      <w:r w:rsidR="00545558">
        <w:rPr>
          <w:rFonts w:ascii="CG Times" w:hAnsi="CG Times"/>
          <w:sz w:val="22"/>
        </w:rPr>
        <w:t>from</w:t>
      </w:r>
      <w:r>
        <w:rPr>
          <w:rFonts w:ascii="CG Times" w:hAnsi="CG Times"/>
          <w:sz w:val="22"/>
        </w:rPr>
        <w:t xml:space="preserve"> History/Constructing the Future, University of Texas School of Law, Austin,</w:t>
      </w:r>
    </w:p>
    <w:p w14:paraId="3F40A37C" w14:textId="77777777" w:rsidR="00FF1195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CG Times" w:hAnsi="CG Times"/>
              <w:sz w:val="22"/>
            </w:rPr>
            <w:t>Texas</w:t>
          </w:r>
        </w:smartTag>
      </w:smartTag>
      <w:r>
        <w:rPr>
          <w:rFonts w:ascii="CG Times" w:hAnsi="CG Times"/>
          <w:sz w:val="22"/>
        </w:rPr>
        <w:t>, 2002</w:t>
      </w:r>
    </w:p>
    <w:p w14:paraId="2DCC9BB2" w14:textId="77777777" w:rsidR="005B6E72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“Outlaw Texts: Nineteenth-Century Novels That Don’t Police,” Law and Society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  <w:sz w:val="22"/>
            </w:rPr>
            <w:t>Vancouver</w:t>
          </w:r>
        </w:smartTag>
        <w:r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  <w:sz w:val="22"/>
            </w:rPr>
            <w:t>British Columbia</w:t>
          </w:r>
        </w:smartTag>
      </w:smartTag>
      <w:r>
        <w:rPr>
          <w:rFonts w:ascii="CG Times" w:hAnsi="CG Times"/>
          <w:sz w:val="22"/>
        </w:rPr>
        <w:t>, 2002</w:t>
      </w:r>
    </w:p>
    <w:p w14:paraId="1D7DD8BA" w14:textId="77777777" w:rsidR="005B6E72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“To Say the Least”: Keynotes of Feminism in Victorian Short Stories, Midwest Modern Language Association, Kansas City, Missouri, 2000 (session organizer and discussant)</w:t>
      </w:r>
    </w:p>
    <w:p w14:paraId="7FF021F8" w14:textId="77777777" w:rsidR="005B6E72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“Feminist Jurisprudence: A ‘Novel’ Approach to Law and Literature,” Law and Society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  <w:sz w:val="22"/>
            </w:rPr>
            <w:t>Chicago</w:t>
          </w:r>
        </w:smartTag>
        <w:r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  <w:sz w:val="22"/>
            </w:rPr>
            <w:t>Illinois</w:t>
          </w:r>
        </w:smartTag>
      </w:smartTag>
      <w:r>
        <w:rPr>
          <w:rFonts w:ascii="CG Times" w:hAnsi="CG Times"/>
          <w:sz w:val="22"/>
        </w:rPr>
        <w:t>, 1999</w:t>
      </w:r>
    </w:p>
    <w:p w14:paraId="6C658330" w14:textId="77777777" w:rsidR="003F46C1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“‘Delic</w:t>
      </w:r>
      <w:r w:rsidR="00B46625">
        <w:rPr>
          <w:rFonts w:ascii="CG Times" w:hAnsi="CG Times"/>
          <w:sz w:val="22"/>
        </w:rPr>
        <w:t xml:space="preserve">ate Matters </w:t>
      </w:r>
      <w:r w:rsidR="00545558">
        <w:rPr>
          <w:rFonts w:ascii="CG Times" w:hAnsi="CG Times"/>
          <w:sz w:val="22"/>
        </w:rPr>
        <w:t>for</w:t>
      </w:r>
      <w:r w:rsidR="00B46625">
        <w:rPr>
          <w:rFonts w:ascii="CG Times" w:hAnsi="CG Times"/>
          <w:sz w:val="22"/>
        </w:rPr>
        <w:t xml:space="preserve"> Mothers Alone’: </w:t>
      </w:r>
      <w:r>
        <w:rPr>
          <w:rFonts w:ascii="CG Times" w:hAnsi="CG Times"/>
          <w:sz w:val="22"/>
        </w:rPr>
        <w:t xml:space="preserve">Family Planning in Jane Clapperton’s </w:t>
      </w:r>
      <w:r>
        <w:rPr>
          <w:rFonts w:ascii="CG Times" w:hAnsi="CG Times"/>
          <w:i/>
          <w:sz w:val="22"/>
        </w:rPr>
        <w:t>Margaret Dunmore: or, A Socialist Home</w:t>
      </w:r>
      <w:r>
        <w:rPr>
          <w:rFonts w:ascii="CG Times" w:hAnsi="CG Times"/>
          <w:sz w:val="22"/>
        </w:rPr>
        <w:t>,” Dickens Project Winter Conference, University of California, Riverside, 1998</w:t>
      </w:r>
    </w:p>
    <w:p w14:paraId="4B93A7D7" w14:textId="0D66A8E0" w:rsidR="005B6E72" w:rsidRDefault="00B46625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</w:t>
      </w:r>
      <w:r w:rsidR="005B6E72">
        <w:rPr>
          <w:rFonts w:ascii="CG Times" w:hAnsi="CG Times"/>
          <w:sz w:val="22"/>
        </w:rPr>
        <w:t xml:space="preserve">“The Spectacle of White Queens: A Cross-Examination of Women, Law, Power, and Empire,” Victorian Studies Association of Western Canada, University of Northern British Columbia, </w:t>
      </w:r>
      <w:r w:rsidR="00FE7CBB">
        <w:rPr>
          <w:rFonts w:ascii="CG Times" w:hAnsi="CG Times"/>
          <w:sz w:val="22"/>
        </w:rPr>
        <w:t xml:space="preserve">St. George, British Columbia, </w:t>
      </w:r>
      <w:r w:rsidR="005B6E72">
        <w:rPr>
          <w:rFonts w:ascii="CG Times" w:hAnsi="CG Times"/>
          <w:sz w:val="22"/>
        </w:rPr>
        <w:t>1997</w:t>
      </w:r>
    </w:p>
    <w:p w14:paraId="7A9AB0E1" w14:textId="77777777" w:rsidR="005B6E72" w:rsidRDefault="005B6E72">
      <w:pPr>
        <w:tabs>
          <w:tab w:val="left" w:pos="-720"/>
        </w:tabs>
        <w:suppressAutoHyphens/>
        <w:ind w:left="720" w:right="-36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“In Defense of ‘Murderous Mothers’: Feminist Jurisprudence in Frances Trollope’s </w:t>
      </w:r>
      <w:r>
        <w:rPr>
          <w:rFonts w:ascii="CG Times" w:hAnsi="CG Times"/>
          <w:i/>
          <w:sz w:val="22"/>
        </w:rPr>
        <w:t>Jessie Phillips: A Tale of the Present Day</w:t>
      </w:r>
      <w:r>
        <w:rPr>
          <w:rFonts w:ascii="CG Times" w:hAnsi="CG Times"/>
          <w:sz w:val="22"/>
        </w:rPr>
        <w:t xml:space="preserve">,” Midwest Modern Language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CG Times" w:hAnsi="CG Times"/>
              <w:sz w:val="22"/>
            </w:rPr>
            <w:t>Minneapolis</w:t>
          </w:r>
        </w:smartTag>
        <w:r>
          <w:rPr>
            <w:rFonts w:ascii="CG Times" w:hAnsi="CG Times"/>
            <w:sz w:val="22"/>
          </w:rPr>
          <w:t xml:space="preserve">, </w:t>
        </w:r>
        <w:smartTag w:uri="urn:schemas-microsoft-com:office:smarttags" w:element="State">
          <w:r>
            <w:rPr>
              <w:rFonts w:ascii="CG Times" w:hAnsi="CG Times"/>
              <w:sz w:val="22"/>
            </w:rPr>
            <w:t>Minnesota</w:t>
          </w:r>
        </w:smartTag>
      </w:smartTag>
      <w:r>
        <w:rPr>
          <w:rFonts w:ascii="CG Times" w:hAnsi="CG Times"/>
          <w:sz w:val="22"/>
        </w:rPr>
        <w:t>, 1996</w:t>
      </w:r>
    </w:p>
    <w:p w14:paraId="1B809669" w14:textId="77777777" w:rsidR="00B46625" w:rsidRDefault="005B6E72" w:rsidP="00B46625">
      <w:pPr>
        <w:tabs>
          <w:tab w:val="left" w:pos="-72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</w:t>
      </w:r>
      <w:r>
        <w:rPr>
          <w:rFonts w:ascii="CG Times" w:hAnsi="CG Times"/>
          <w:i/>
          <w:sz w:val="22"/>
        </w:rPr>
        <w:t>The Wife’s Lament</w:t>
      </w:r>
      <w:r>
        <w:rPr>
          <w:rFonts w:ascii="CG Times" w:hAnsi="CG Times"/>
          <w:sz w:val="22"/>
        </w:rPr>
        <w:t xml:space="preserve">:  A Riddle of Her Own,” Medieval Association of the </w:t>
      </w:r>
      <w:smartTag w:uri="urn:schemas-microsoft-com:office:smarttags" w:element="place">
        <w:r>
          <w:rPr>
            <w:rFonts w:ascii="CG Times" w:hAnsi="CG Times"/>
            <w:sz w:val="22"/>
          </w:rPr>
          <w:t>Midwest</w:t>
        </w:r>
      </w:smartTag>
      <w:r>
        <w:rPr>
          <w:rFonts w:ascii="CG Times" w:hAnsi="CG Times"/>
          <w:sz w:val="22"/>
        </w:rPr>
        <w:t>, Northern</w:t>
      </w:r>
    </w:p>
    <w:p w14:paraId="2F16F890" w14:textId="77777777" w:rsidR="007F0462" w:rsidRDefault="00B46625" w:rsidP="001D0D91">
      <w:pPr>
        <w:tabs>
          <w:tab w:val="left" w:pos="-72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 w:rsidR="005B6E72">
        <w:rPr>
          <w:rFonts w:ascii="CG Times" w:hAnsi="CG Times"/>
          <w:sz w:val="22"/>
        </w:rPr>
        <w:t>Michigan</w:t>
      </w:r>
      <w:r>
        <w:rPr>
          <w:rFonts w:ascii="CG Times" w:hAnsi="CG Times"/>
          <w:sz w:val="22"/>
        </w:rPr>
        <w:t xml:space="preserve"> U</w:t>
      </w:r>
      <w:r w:rsidR="005B6E72">
        <w:rPr>
          <w:rFonts w:ascii="CG Times" w:hAnsi="CG Times"/>
          <w:sz w:val="22"/>
        </w:rPr>
        <w:t xml:space="preserve">niversity, </w:t>
      </w:r>
      <w:r w:rsidR="00FE7CBB">
        <w:rPr>
          <w:rFonts w:ascii="CG Times" w:hAnsi="CG Times"/>
          <w:sz w:val="22"/>
        </w:rPr>
        <w:t xml:space="preserve">Marquette, Michigan, </w:t>
      </w:r>
      <w:r w:rsidR="005B6E72">
        <w:rPr>
          <w:rFonts w:ascii="CG Times" w:hAnsi="CG Times"/>
          <w:sz w:val="22"/>
        </w:rPr>
        <w:t>1995</w:t>
      </w:r>
    </w:p>
    <w:p w14:paraId="1F4A6B8E" w14:textId="77777777" w:rsidR="0084139E" w:rsidRDefault="0084139E" w:rsidP="001D0D91">
      <w:pPr>
        <w:tabs>
          <w:tab w:val="left" w:pos="-720"/>
        </w:tabs>
        <w:suppressAutoHyphens/>
        <w:rPr>
          <w:rFonts w:ascii="CG Times" w:hAnsi="CG Times"/>
          <w:b/>
          <w:sz w:val="22"/>
        </w:rPr>
      </w:pPr>
    </w:p>
    <w:p w14:paraId="050CE5C1" w14:textId="77777777" w:rsidR="00664141" w:rsidRDefault="00664141" w:rsidP="001D0D91">
      <w:pPr>
        <w:tabs>
          <w:tab w:val="left" w:pos="-720"/>
        </w:tabs>
        <w:suppressAutoHyphens/>
        <w:rPr>
          <w:rFonts w:ascii="CG Times" w:hAnsi="CG Times"/>
          <w:b/>
          <w:sz w:val="22"/>
        </w:rPr>
      </w:pPr>
    </w:p>
    <w:p w14:paraId="5AD6D54F" w14:textId="77777777" w:rsidR="005B6E72" w:rsidRDefault="005B6E72" w:rsidP="001D0D91">
      <w:pPr>
        <w:tabs>
          <w:tab w:val="left" w:pos="-72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Fellowships, Grants, and Honors</w:t>
      </w:r>
    </w:p>
    <w:p w14:paraId="7EC21A60" w14:textId="77777777" w:rsidR="005B6E72" w:rsidRDefault="005B6E7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</w:p>
    <w:p w14:paraId="36694429" w14:textId="77777777" w:rsidR="003F46C1" w:rsidRDefault="003F46C1" w:rsidP="00A4059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Inducted as a Fellow of the Graduate School, University of Cincinnati (selected by peers, approved by the Board of Trustees)</w:t>
      </w:r>
    </w:p>
    <w:p w14:paraId="777ADD8B" w14:textId="7F68A7DE" w:rsidR="003047C9" w:rsidRDefault="003047C9" w:rsidP="00A4059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Award for Faculty Excellence, awarded by the Provost, University of Cincinnati, 2018</w:t>
      </w:r>
    </w:p>
    <w:p w14:paraId="3F920353" w14:textId="77777777" w:rsidR="00B43963" w:rsidRDefault="00B43963" w:rsidP="00A4059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Marian Spencer Diversity Ambassador Award, as Co-Director of the Center for Race, Gender, and Social Justice, University of Cincinnati, 2016</w:t>
      </w:r>
    </w:p>
    <w:p w14:paraId="5F965B4C" w14:textId="77777777" w:rsidR="00F12ECB" w:rsidRDefault="00A40592" w:rsidP="00A4059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Harold </w:t>
      </w:r>
      <w:r w:rsidR="006A2AFA">
        <w:rPr>
          <w:rFonts w:ascii="CG Times" w:hAnsi="CG Times"/>
          <w:sz w:val="22"/>
        </w:rPr>
        <w:t xml:space="preserve">C. </w:t>
      </w:r>
      <w:r>
        <w:rPr>
          <w:rFonts w:ascii="CG Times" w:hAnsi="CG Times"/>
          <w:sz w:val="22"/>
        </w:rPr>
        <w:t xml:space="preserve">Schott </w:t>
      </w:r>
      <w:r w:rsidR="006A2AFA">
        <w:rPr>
          <w:rFonts w:ascii="CG Times" w:hAnsi="CG Times"/>
          <w:sz w:val="22"/>
        </w:rPr>
        <w:t>Scholarship Award, for outstanding research and scholarly achievement</w:t>
      </w:r>
      <w:r>
        <w:rPr>
          <w:rFonts w:ascii="CG Times" w:hAnsi="CG Times"/>
          <w:sz w:val="22"/>
        </w:rPr>
        <w:t>,</w:t>
      </w:r>
    </w:p>
    <w:p w14:paraId="26394BC7" w14:textId="77777777" w:rsidR="00A40592" w:rsidRDefault="00F12ECB" w:rsidP="00A4059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         </w:t>
      </w:r>
      <w:r w:rsidR="00A40592">
        <w:rPr>
          <w:rFonts w:ascii="CG Times" w:hAnsi="CG Times"/>
          <w:sz w:val="22"/>
        </w:rPr>
        <w:t>College</w:t>
      </w:r>
      <w:r>
        <w:rPr>
          <w:rFonts w:ascii="CG Times" w:hAnsi="CG Times"/>
          <w:sz w:val="22"/>
        </w:rPr>
        <w:t xml:space="preserve"> of </w:t>
      </w:r>
      <w:r w:rsidR="00A40592">
        <w:rPr>
          <w:rFonts w:ascii="CG Times" w:hAnsi="CG Times"/>
          <w:sz w:val="22"/>
        </w:rPr>
        <w:t>Law, University of Cincinnati, 2013</w:t>
      </w:r>
    </w:p>
    <w:p w14:paraId="7F1CCA9C" w14:textId="4F30A6FD" w:rsidR="00E722BD" w:rsidRDefault="006A2AFA" w:rsidP="00E722BD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Goldman Prize f</w:t>
      </w:r>
      <w:r w:rsidR="00E722BD">
        <w:rPr>
          <w:rFonts w:ascii="CG Times" w:hAnsi="CG Times"/>
          <w:sz w:val="22"/>
        </w:rPr>
        <w:t xml:space="preserve">or Teaching Excellence, College of Law, University of Cincinnati, </w:t>
      </w:r>
      <w:r w:rsidR="00711538">
        <w:rPr>
          <w:rFonts w:ascii="CG Times" w:hAnsi="CG Times"/>
          <w:sz w:val="22"/>
        </w:rPr>
        <w:t xml:space="preserve">2021, </w:t>
      </w:r>
      <w:r w:rsidR="00E722BD">
        <w:rPr>
          <w:rFonts w:ascii="CG Times" w:hAnsi="CG Times"/>
          <w:sz w:val="22"/>
        </w:rPr>
        <w:t>2010</w:t>
      </w:r>
      <w:r w:rsidR="00664141">
        <w:rPr>
          <w:rFonts w:ascii="CG Times" w:hAnsi="CG Times"/>
          <w:sz w:val="22"/>
        </w:rPr>
        <w:t>, 2003</w:t>
      </w:r>
    </w:p>
    <w:p w14:paraId="0E95C127" w14:textId="77777777" w:rsidR="001D0D91" w:rsidRDefault="005054FE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W</w:t>
      </w:r>
      <w:r w:rsidR="007F0462">
        <w:rPr>
          <w:rFonts w:ascii="CG Times" w:hAnsi="CG Times"/>
          <w:sz w:val="22"/>
        </w:rPr>
        <w:t>omen’</w:t>
      </w:r>
      <w:r w:rsidR="001D0D91">
        <w:rPr>
          <w:rFonts w:ascii="CG Times" w:hAnsi="CG Times"/>
          <w:sz w:val="22"/>
        </w:rPr>
        <w:t>s Studies Faculty Research Grant, University of Cincinnati, 2006</w:t>
      </w:r>
    </w:p>
    <w:p w14:paraId="221FC006" w14:textId="77777777" w:rsidR="001F72D0" w:rsidRDefault="005B6E7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AAUW American Fellowship,</w:t>
      </w:r>
      <w:r w:rsidR="001D0D91">
        <w:rPr>
          <w:rFonts w:ascii="CG Times" w:hAnsi="CG Times"/>
          <w:sz w:val="22"/>
        </w:rPr>
        <w:t xml:space="preserve"> </w:t>
      </w:r>
      <w:r>
        <w:rPr>
          <w:rFonts w:ascii="CG Times" w:hAnsi="CG Times"/>
          <w:sz w:val="22"/>
        </w:rPr>
        <w:t xml:space="preserve">American </w:t>
      </w:r>
      <w:r w:rsidR="001F72D0">
        <w:rPr>
          <w:rFonts w:ascii="CG Times" w:hAnsi="CG Times"/>
          <w:sz w:val="22"/>
        </w:rPr>
        <w:t xml:space="preserve">Association of University Women </w:t>
      </w:r>
    </w:p>
    <w:p w14:paraId="37166B44" w14:textId="77777777" w:rsidR="005B6E72" w:rsidRDefault="001F72D0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       </w:t>
      </w:r>
      <w:r w:rsidR="00687064">
        <w:rPr>
          <w:rFonts w:ascii="CG Times" w:hAnsi="CG Times"/>
          <w:sz w:val="22"/>
        </w:rPr>
        <w:t xml:space="preserve"> </w:t>
      </w:r>
      <w:r w:rsidR="00F12ECB">
        <w:rPr>
          <w:rFonts w:ascii="CG Times" w:hAnsi="CG Times"/>
          <w:sz w:val="22"/>
        </w:rPr>
        <w:t xml:space="preserve"> </w:t>
      </w:r>
      <w:r w:rsidR="005B6E72">
        <w:rPr>
          <w:rFonts w:ascii="CG Times" w:hAnsi="CG Times"/>
          <w:sz w:val="22"/>
        </w:rPr>
        <w:t>Educational Foundation, 1999-2000</w:t>
      </w:r>
    </w:p>
    <w:p w14:paraId="721DD54F" w14:textId="7F11DA05" w:rsidR="005B6E72" w:rsidRDefault="0014713B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Institute for Citizens &amp; Scholars</w:t>
      </w:r>
      <w:r w:rsidR="005B6E72">
        <w:rPr>
          <w:rFonts w:ascii="CG Times" w:hAnsi="CG Times"/>
          <w:sz w:val="22"/>
        </w:rPr>
        <w:t xml:space="preserve"> Dissertation Grant in Women’s Studies, 1999-2000 </w:t>
      </w:r>
    </w:p>
    <w:p w14:paraId="7D8D2E15" w14:textId="77777777" w:rsidR="005B6E72" w:rsidRDefault="005B6E7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Ballard Fellowship, Dissertation-Year Award, </w:t>
      </w:r>
      <w:smartTag w:uri="urn:schemas-microsoft-com:office:smarttags" w:element="place">
        <w:smartTag w:uri="urn:schemas-microsoft-com:office:smarttags" w:element="PlaceName">
          <w:r>
            <w:rPr>
              <w:rFonts w:ascii="CG Times" w:hAnsi="CG Times"/>
              <w:sz w:val="22"/>
            </w:rPr>
            <w:t>Graduate</w:t>
          </w:r>
        </w:smartTag>
        <w:r>
          <w:rPr>
            <w:rFonts w:ascii="CG Times" w:hAnsi="CG Times"/>
            <w:sz w:val="22"/>
          </w:rPr>
          <w:t xml:space="preserve"> </w:t>
        </w:r>
        <w:smartTag w:uri="urn:schemas-microsoft-com:office:smarttags" w:element="PlaceType">
          <w:r>
            <w:rPr>
              <w:rFonts w:ascii="CG Times" w:hAnsi="CG Times"/>
              <w:sz w:val="22"/>
            </w:rPr>
            <w:t>College</w:t>
          </w:r>
        </w:smartTag>
      </w:smartTag>
      <w:r>
        <w:rPr>
          <w:rFonts w:ascii="CG Times" w:hAnsi="CG Times"/>
          <w:sz w:val="22"/>
        </w:rPr>
        <w:t>, University of Iowa, 1999-2</w:t>
      </w:r>
      <w:r w:rsidR="0045658A">
        <w:rPr>
          <w:rFonts w:ascii="CG Times" w:hAnsi="CG Times"/>
          <w:sz w:val="22"/>
        </w:rPr>
        <w:t>000</w:t>
      </w:r>
    </w:p>
    <w:p w14:paraId="2C2DDB88" w14:textId="77777777" w:rsidR="00C929E4" w:rsidRDefault="005B6E7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Best Published Essay Prize, awarded by the Department of English, University of Iowa, 2000</w:t>
      </w:r>
    </w:p>
    <w:p w14:paraId="764BCCA4" w14:textId="77777777" w:rsidR="0098205F" w:rsidRDefault="005B6E7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The 1999 Walter L. Arnstein Prize for Dissertation Research in Victorian Studies, awarded by the Midwest Victorian Studies Association</w:t>
      </w:r>
    </w:p>
    <w:p w14:paraId="54F6A06B" w14:textId="77777777" w:rsidR="005B6E72" w:rsidRDefault="005B6E7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smartTag w:uri="urn:schemas-microsoft-com:office:smarttags" w:element="PlaceType">
        <w:r>
          <w:rPr>
            <w:rFonts w:ascii="CG Times" w:hAnsi="CG Times"/>
            <w:sz w:val="22"/>
          </w:rPr>
          <w:t>University</w:t>
        </w:r>
      </w:smartTag>
      <w:r>
        <w:rPr>
          <w:rFonts w:ascii="CG Times" w:hAnsi="CG Times"/>
          <w:sz w:val="22"/>
        </w:rPr>
        <w:t xml:space="preserve"> of </w:t>
      </w:r>
      <w:smartTag w:uri="urn:schemas-microsoft-com:office:smarttags" w:element="PlaceName">
        <w:r>
          <w:rPr>
            <w:rFonts w:ascii="CG Times" w:hAnsi="CG Times"/>
            <w:sz w:val="22"/>
          </w:rPr>
          <w:t>Iowa Student Government Research Grant</w:t>
        </w:r>
      </w:smartTag>
      <w:r>
        <w:rPr>
          <w:rFonts w:ascii="CG Times" w:hAnsi="CG Times"/>
          <w:sz w:val="22"/>
        </w:rPr>
        <w:t xml:space="preserve">, 1999 (for archival research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CG Times" w:hAnsi="CG Times"/>
              <w:sz w:val="22"/>
            </w:rPr>
            <w:t>England</w:t>
          </w:r>
        </w:smartTag>
      </w:smartTag>
      <w:r>
        <w:rPr>
          <w:rFonts w:ascii="CG Times" w:hAnsi="CG Times"/>
          <w:sz w:val="22"/>
        </w:rPr>
        <w:t>)</w:t>
      </w:r>
    </w:p>
    <w:p w14:paraId="147517FE" w14:textId="77777777" w:rsidR="005B6E72" w:rsidRDefault="005B6E7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John Gerber Teaching Award, awarded to a graduate instructor for outstanding teaching in the General Education in Literature Program, </w:t>
      </w:r>
      <w:smartTag w:uri="urn:schemas-microsoft-com:office:smarttags" w:element="place">
        <w:smartTag w:uri="urn:schemas-microsoft-com:office:smarttags" w:element="PlaceType">
          <w:r>
            <w:rPr>
              <w:rFonts w:ascii="CG Times" w:hAnsi="CG Times"/>
              <w:sz w:val="22"/>
            </w:rPr>
            <w:t>University</w:t>
          </w:r>
        </w:smartTag>
        <w:r>
          <w:rPr>
            <w:rFonts w:ascii="CG Times" w:hAnsi="CG Times"/>
            <w:sz w:val="22"/>
          </w:rPr>
          <w:t xml:space="preserve"> of </w:t>
        </w:r>
        <w:smartTag w:uri="urn:schemas-microsoft-com:office:smarttags" w:element="PlaceName">
          <w:r>
            <w:rPr>
              <w:rFonts w:ascii="CG Times" w:hAnsi="CG Times"/>
              <w:sz w:val="22"/>
            </w:rPr>
            <w:t>Iowa</w:t>
          </w:r>
        </w:smartTag>
      </w:smartTag>
      <w:r>
        <w:rPr>
          <w:rFonts w:ascii="CG Times" w:hAnsi="CG Times"/>
          <w:sz w:val="22"/>
        </w:rPr>
        <w:t>, 1998</w:t>
      </w:r>
    </w:p>
    <w:p w14:paraId="6B262D0F" w14:textId="77777777" w:rsidR="005B6E72" w:rsidRDefault="005B6E7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Iowa Fellowship, four-year merit-based fellowship, University of Iowa, 199</w:t>
      </w:r>
      <w:r w:rsidR="00E70CF7">
        <w:rPr>
          <w:rFonts w:ascii="CG Times" w:hAnsi="CG Times"/>
          <w:sz w:val="22"/>
        </w:rPr>
        <w:t>3-</w:t>
      </w:r>
      <w:r>
        <w:rPr>
          <w:rFonts w:ascii="CG Times" w:hAnsi="CG Times"/>
          <w:sz w:val="22"/>
        </w:rPr>
        <w:t>97</w:t>
      </w:r>
    </w:p>
    <w:p w14:paraId="329B84B9" w14:textId="77777777" w:rsidR="005B6E72" w:rsidRDefault="005B6E72">
      <w:pPr>
        <w:tabs>
          <w:tab w:val="left" w:pos="-720"/>
        </w:tabs>
        <w:suppressAutoHyphens/>
        <w:ind w:left="720" w:hanging="720"/>
        <w:rPr>
          <w:rFonts w:ascii="CG Times" w:hAnsi="CG Times"/>
          <w:i/>
          <w:sz w:val="22"/>
        </w:rPr>
      </w:pPr>
      <w:r>
        <w:rPr>
          <w:rFonts w:ascii="CG Times" w:hAnsi="CG Times"/>
          <w:sz w:val="22"/>
        </w:rPr>
        <w:t>The 1996 Midwest Women’s Caucus Distinguished Paper Award</w:t>
      </w:r>
    </w:p>
    <w:p w14:paraId="133F72D2" w14:textId="77777777" w:rsidR="005B6E72" w:rsidRDefault="005B6E72">
      <w:pPr>
        <w:tabs>
          <w:tab w:val="left" w:pos="-720"/>
        </w:tabs>
        <w:suppressAutoHyphens/>
        <w:ind w:left="720" w:right="-45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S.K. Yee Scholarship, three-year merit-based scholarship, </w:t>
      </w:r>
      <w:smartTag w:uri="urn:schemas-microsoft-com:office:smarttags" w:element="place">
        <w:smartTag w:uri="urn:schemas-microsoft-com:office:smarttags" w:element="PlaceType">
          <w:r>
            <w:rPr>
              <w:rFonts w:ascii="CG Times" w:hAnsi="CG Times"/>
              <w:sz w:val="22"/>
            </w:rPr>
            <w:t>University</w:t>
          </w:r>
        </w:smartTag>
        <w:r w:rsidR="00E70CF7">
          <w:rPr>
            <w:rFonts w:ascii="CG Times" w:hAnsi="CG Times"/>
            <w:sz w:val="22"/>
          </w:rPr>
          <w:t xml:space="preserve"> of </w:t>
        </w:r>
        <w:smartTag w:uri="urn:schemas-microsoft-com:office:smarttags" w:element="PlaceName">
          <w:r w:rsidR="00E70CF7">
            <w:rPr>
              <w:rFonts w:ascii="CG Times" w:hAnsi="CG Times"/>
              <w:sz w:val="22"/>
            </w:rPr>
            <w:t xml:space="preserve">Chicago Law School, </w:t>
          </w:r>
          <w:r w:rsidR="00E70CF7">
            <w:rPr>
              <w:rFonts w:ascii="CG Times" w:hAnsi="CG Times"/>
              <w:sz w:val="22"/>
            </w:rPr>
            <w:br/>
            <w:t>1984-</w:t>
          </w:r>
          <w:r>
            <w:rPr>
              <w:rFonts w:ascii="CG Times" w:hAnsi="CG Times"/>
              <w:sz w:val="22"/>
            </w:rPr>
            <w:t>87</w:t>
          </w:r>
        </w:smartTag>
      </w:smartTag>
      <w:r>
        <w:rPr>
          <w:rFonts w:ascii="CG Times" w:hAnsi="CG Times"/>
          <w:sz w:val="22"/>
        </w:rPr>
        <w:t xml:space="preserve"> </w:t>
      </w:r>
    </w:p>
    <w:p w14:paraId="04248BF4" w14:textId="77777777" w:rsidR="005B6E72" w:rsidRDefault="005B6E72" w:rsidP="00040892">
      <w:pPr>
        <w:tabs>
          <w:tab w:val="left" w:pos="-720"/>
        </w:tabs>
        <w:suppressAutoHyphens/>
        <w:ind w:left="720" w:hanging="72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Most Outstanding Senior Distinction, awarded to twenty undergr</w:t>
      </w:r>
      <w:r w:rsidR="00FD41D7">
        <w:rPr>
          <w:rFonts w:ascii="CG Times" w:hAnsi="CG Times"/>
          <w:sz w:val="22"/>
        </w:rPr>
        <w:t xml:space="preserve">aduate seniors based on overall </w:t>
      </w:r>
      <w:r>
        <w:rPr>
          <w:rFonts w:ascii="CG Times" w:hAnsi="CG Times"/>
          <w:sz w:val="22"/>
        </w:rPr>
        <w:t>achievement, University of Iowa, 1984</w:t>
      </w:r>
    </w:p>
    <w:p w14:paraId="0919C2D2" w14:textId="77777777" w:rsidR="005B6E72" w:rsidRDefault="005B6E72">
      <w:pPr>
        <w:tabs>
          <w:tab w:val="left" w:pos="-720"/>
        </w:tabs>
        <w:suppressAutoHyphens/>
        <w:ind w:left="720" w:hanging="720"/>
        <w:rPr>
          <w:rFonts w:ascii="CG Times" w:hAnsi="CG Times"/>
          <w:b/>
          <w:sz w:val="22"/>
        </w:rPr>
      </w:pPr>
      <w:r>
        <w:rPr>
          <w:rFonts w:ascii="CG Times" w:hAnsi="CG Times"/>
          <w:sz w:val="22"/>
        </w:rPr>
        <w:t xml:space="preserve">Phi Beta Kappa, Mortar Board, Omicron Delta Kappa, </w:t>
      </w:r>
      <w:smartTag w:uri="urn:schemas-microsoft-com:office:smarttags" w:element="place">
        <w:smartTag w:uri="urn:schemas-microsoft-com:office:smarttags" w:element="PlaceType">
          <w:r>
            <w:rPr>
              <w:rFonts w:ascii="CG Times" w:hAnsi="CG Times"/>
              <w:sz w:val="22"/>
            </w:rPr>
            <w:t>University</w:t>
          </w:r>
        </w:smartTag>
        <w:r>
          <w:rPr>
            <w:rFonts w:ascii="CG Times" w:hAnsi="CG Times"/>
            <w:sz w:val="22"/>
          </w:rPr>
          <w:t xml:space="preserve"> of </w:t>
        </w:r>
        <w:smartTag w:uri="urn:schemas-microsoft-com:office:smarttags" w:element="PlaceName">
          <w:r>
            <w:rPr>
              <w:rFonts w:ascii="CG Times" w:hAnsi="CG Times"/>
              <w:sz w:val="22"/>
            </w:rPr>
            <w:t>Iowa</w:t>
          </w:r>
        </w:smartTag>
      </w:smartTag>
    </w:p>
    <w:p w14:paraId="3C53A817" w14:textId="77777777" w:rsidR="00FF1195" w:rsidRDefault="00FF1195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</w:p>
    <w:p w14:paraId="70643DDD" w14:textId="7E752A12" w:rsidR="009E5876" w:rsidRDefault="009E5876">
      <w:pPr>
        <w:widowControl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br w:type="page"/>
      </w:r>
    </w:p>
    <w:p w14:paraId="50A63A60" w14:textId="4B897CDA" w:rsidR="005B6E72" w:rsidRDefault="005B6E72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lastRenderedPageBreak/>
        <w:t>M.A. in Women’s</w:t>
      </w:r>
      <w:r w:rsidR="00504712">
        <w:rPr>
          <w:rFonts w:ascii="CG Times" w:hAnsi="CG Times"/>
          <w:b/>
          <w:sz w:val="22"/>
        </w:rPr>
        <w:t>, Gender, and Sexuality</w:t>
      </w:r>
      <w:r>
        <w:rPr>
          <w:rFonts w:ascii="CG Times" w:hAnsi="CG Times"/>
          <w:b/>
          <w:sz w:val="22"/>
        </w:rPr>
        <w:t xml:space="preserve"> Studies Thesis Committees</w:t>
      </w:r>
    </w:p>
    <w:p w14:paraId="141A4EB8" w14:textId="77777777" w:rsidR="008C59EF" w:rsidRDefault="008C59EF" w:rsidP="008C59EF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</w:p>
    <w:p w14:paraId="4022B4C6" w14:textId="2DBD7144" w:rsidR="004C3892" w:rsidRDefault="00554E66" w:rsidP="00421F30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Chair, “Queering Family Law</w:t>
      </w:r>
      <w:r w:rsidR="00633A73">
        <w:rPr>
          <w:rFonts w:ascii="CG Times" w:hAnsi="CG Times"/>
          <w:bCs/>
          <w:sz w:val="22"/>
        </w:rPr>
        <w:t>,” by</w:t>
      </w:r>
      <w:r w:rsidR="008D0BA5">
        <w:rPr>
          <w:rFonts w:ascii="CG Times" w:hAnsi="CG Times"/>
          <w:bCs/>
          <w:sz w:val="22"/>
        </w:rPr>
        <w:t xml:space="preserve"> Dayna Mat</w:t>
      </w:r>
      <w:r w:rsidR="004C3892">
        <w:rPr>
          <w:rFonts w:ascii="CG Times" w:hAnsi="CG Times"/>
          <w:bCs/>
          <w:sz w:val="22"/>
        </w:rPr>
        <w:t>thews</w:t>
      </w:r>
      <w:r w:rsidR="00633A73">
        <w:rPr>
          <w:rFonts w:ascii="CG Times" w:hAnsi="CG Times"/>
          <w:bCs/>
          <w:sz w:val="22"/>
        </w:rPr>
        <w:t>, forthcoming fall 2022</w:t>
      </w:r>
    </w:p>
    <w:p w14:paraId="504A9427" w14:textId="169A7FBA" w:rsidR="00421F30" w:rsidRDefault="00421F30" w:rsidP="00421F30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Committee Member, “Changing Plans,” by Adam Denney, spring 2016</w:t>
      </w:r>
    </w:p>
    <w:p w14:paraId="5822758E" w14:textId="77777777" w:rsidR="008C59EF" w:rsidRDefault="008C59EF" w:rsidP="008C59EF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Committee Member, “Nonprofits and the Impact of Arizona’s SB 1070 on Immigrant Women:</w:t>
      </w:r>
    </w:p>
    <w:p w14:paraId="3D04BD2D" w14:textId="25D90EEE" w:rsidR="008C59EF" w:rsidRDefault="009A3CB5" w:rsidP="008C59EF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  </w:t>
      </w:r>
      <w:r w:rsidR="008C59EF">
        <w:rPr>
          <w:rFonts w:ascii="CG Times" w:hAnsi="CG Times"/>
          <w:bCs/>
          <w:sz w:val="22"/>
        </w:rPr>
        <w:t>An Analysis of Intersectionality, Culture, and Media,” by Julie Restifo, summer 2011</w:t>
      </w:r>
    </w:p>
    <w:p w14:paraId="79DA3319" w14:textId="77777777" w:rsidR="0020118D" w:rsidRDefault="00FF1195" w:rsidP="0020118D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Chair, “Personal Responsibility Rhetoric: The Law and Subprime Lending,” by Katherine</w:t>
      </w:r>
    </w:p>
    <w:p w14:paraId="42E7386C" w14:textId="77777777" w:rsidR="00FF1195" w:rsidRDefault="00687064" w:rsidP="00687064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 </w:t>
      </w:r>
      <w:r w:rsidR="00FF1195">
        <w:rPr>
          <w:rFonts w:ascii="CG Times" w:hAnsi="CG Times"/>
          <w:bCs/>
          <w:sz w:val="22"/>
        </w:rPr>
        <w:t>Weber</w:t>
      </w:r>
      <w:r w:rsidR="0020118D">
        <w:rPr>
          <w:rFonts w:ascii="CG Times" w:hAnsi="CG Times"/>
          <w:bCs/>
          <w:sz w:val="22"/>
        </w:rPr>
        <w:t>, spring 2008</w:t>
      </w:r>
    </w:p>
    <w:p w14:paraId="3B6C6844" w14:textId="77777777" w:rsidR="005B6E72" w:rsidRDefault="005B6E7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Chair, “Atypical Voices: Utilizing Feminist Fiction to Inform International AIDS Policy,” by</w:t>
      </w:r>
    </w:p>
    <w:p w14:paraId="48E8DB29" w14:textId="77777777" w:rsidR="005B6E72" w:rsidRDefault="00B46625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</w:t>
      </w:r>
      <w:r w:rsidR="005B6E72">
        <w:rPr>
          <w:rFonts w:ascii="CG Times" w:hAnsi="CG Times"/>
          <w:bCs/>
          <w:sz w:val="22"/>
        </w:rPr>
        <w:t xml:space="preserve"> </w:t>
      </w:r>
      <w:r w:rsidR="00FD41D7">
        <w:rPr>
          <w:rFonts w:ascii="CG Times" w:hAnsi="CG Times"/>
          <w:bCs/>
          <w:sz w:val="22"/>
        </w:rPr>
        <w:t xml:space="preserve"> </w:t>
      </w:r>
      <w:r w:rsidR="005B6E72">
        <w:rPr>
          <w:rFonts w:ascii="CG Times" w:hAnsi="CG Times"/>
          <w:bCs/>
          <w:sz w:val="22"/>
        </w:rPr>
        <w:t>Jennifer Baugher, spring 2005</w:t>
      </w:r>
    </w:p>
    <w:p w14:paraId="282C814C" w14:textId="77777777" w:rsidR="005B6E72" w:rsidRDefault="005B6E7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Chair, “Gothic Conventions in the Contemporary Domestic Violence Novel,” by Natalie Parker</w:t>
      </w:r>
    </w:p>
    <w:p w14:paraId="708AAF7D" w14:textId="77777777" w:rsidR="008D0BA5" w:rsidRDefault="00B46625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</w:t>
      </w:r>
      <w:r w:rsidR="005B6E72">
        <w:rPr>
          <w:rFonts w:ascii="CG Times" w:hAnsi="CG Times"/>
          <w:bCs/>
          <w:sz w:val="22"/>
        </w:rPr>
        <w:t xml:space="preserve"> spring 2005</w:t>
      </w:r>
    </w:p>
    <w:p w14:paraId="2F0EF7A2" w14:textId="6C9378B5" w:rsidR="005B6E72" w:rsidRDefault="005B6E7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Chair, “Courting Change and Changing Courts: Constructing a Feminist Model for Domestic Violence</w:t>
      </w:r>
    </w:p>
    <w:p w14:paraId="6C3EDE9C" w14:textId="77777777" w:rsidR="005B6E72" w:rsidRDefault="00FD41D7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</w:t>
      </w:r>
      <w:r w:rsidR="00B46625">
        <w:rPr>
          <w:rFonts w:ascii="CG Times" w:hAnsi="CG Times"/>
          <w:bCs/>
          <w:sz w:val="22"/>
        </w:rPr>
        <w:t xml:space="preserve"> </w:t>
      </w:r>
      <w:r w:rsidR="005B6E72">
        <w:rPr>
          <w:rFonts w:ascii="CG Times" w:hAnsi="CG Times"/>
          <w:bCs/>
          <w:sz w:val="22"/>
        </w:rPr>
        <w:t>Courts,” by Cindy Lunsford, spring 2004</w:t>
      </w:r>
    </w:p>
    <w:p w14:paraId="42EF01EE" w14:textId="77777777" w:rsidR="00BA2ECD" w:rsidRDefault="005B6E7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Chair, “On the Boundaries of Sex: A Feminist Interrogation of Judicial Determinations of the Legal</w:t>
      </w:r>
    </w:p>
    <w:p w14:paraId="6629D9A8" w14:textId="77777777" w:rsidR="005B6E72" w:rsidRDefault="00FD41D7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 </w:t>
      </w:r>
      <w:r w:rsidR="005B6E72">
        <w:rPr>
          <w:rFonts w:ascii="CG Times" w:hAnsi="CG Times"/>
          <w:bCs/>
          <w:sz w:val="22"/>
        </w:rPr>
        <w:t>Sex</w:t>
      </w:r>
      <w:r w:rsidR="00BA2ECD">
        <w:rPr>
          <w:rFonts w:ascii="CG Times" w:hAnsi="CG Times"/>
          <w:bCs/>
          <w:sz w:val="22"/>
        </w:rPr>
        <w:t xml:space="preserve"> </w:t>
      </w:r>
      <w:r w:rsidR="005B6E72">
        <w:rPr>
          <w:rFonts w:ascii="CG Times" w:hAnsi="CG Times"/>
          <w:bCs/>
          <w:sz w:val="22"/>
        </w:rPr>
        <w:t>of Post-Operative Transsexuals,” by Rebecca Moskow, fall 2003</w:t>
      </w:r>
    </w:p>
    <w:p w14:paraId="6E8FE5D5" w14:textId="77777777" w:rsidR="005B6E72" w:rsidRDefault="005B6E7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Chair, “Paper Dolls: Women Lawyers in Legal Fiction,” by Melissa McKenna, spring 2002</w:t>
      </w:r>
    </w:p>
    <w:p w14:paraId="21711A7C" w14:textId="76D8F501" w:rsidR="005B6E72" w:rsidRDefault="005B6E7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Committee Member, “Screaming </w:t>
      </w:r>
      <w:r w:rsidR="00E04F97">
        <w:rPr>
          <w:rFonts w:ascii="CG Times" w:hAnsi="CG Times"/>
          <w:bCs/>
          <w:sz w:val="22"/>
        </w:rPr>
        <w:t>for</w:t>
      </w:r>
      <w:r>
        <w:rPr>
          <w:rFonts w:ascii="CG Times" w:hAnsi="CG Times"/>
          <w:bCs/>
          <w:sz w:val="22"/>
        </w:rPr>
        <w:t xml:space="preserve"> Freedom: Lesbians, Writing, and LGBT Politics,” by Kristen</w:t>
      </w:r>
    </w:p>
    <w:p w14:paraId="0B11D580" w14:textId="77777777" w:rsidR="005B6E72" w:rsidRDefault="00FD41D7" w:rsidP="00FD41D7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 </w:t>
      </w:r>
      <w:r w:rsidR="005B6E72">
        <w:rPr>
          <w:rFonts w:ascii="CG Times" w:hAnsi="CG Times"/>
          <w:bCs/>
          <w:sz w:val="22"/>
        </w:rPr>
        <w:t>Demaline, spring 2002</w:t>
      </w:r>
    </w:p>
    <w:p w14:paraId="463849CB" w14:textId="77777777" w:rsidR="00442538" w:rsidRDefault="00442538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</w:p>
    <w:p w14:paraId="7873D6B8" w14:textId="77777777" w:rsidR="00156E92" w:rsidRDefault="00156E92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</w:p>
    <w:p w14:paraId="0F015937" w14:textId="7E5FCCFC" w:rsidR="005B6E72" w:rsidRDefault="006004E8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College of Law</w:t>
      </w:r>
      <w:r w:rsidR="00156E92">
        <w:rPr>
          <w:rFonts w:ascii="CG Times" w:hAnsi="CG Times"/>
          <w:b/>
          <w:sz w:val="22"/>
        </w:rPr>
        <w:t xml:space="preserve"> </w:t>
      </w:r>
      <w:r w:rsidR="005B6E72">
        <w:rPr>
          <w:rFonts w:ascii="CG Times" w:hAnsi="CG Times"/>
          <w:b/>
          <w:sz w:val="22"/>
        </w:rPr>
        <w:t>Service</w:t>
      </w:r>
    </w:p>
    <w:p w14:paraId="41C85CEF" w14:textId="77777777" w:rsidR="00B74F9E" w:rsidRDefault="00B74F9E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</w:p>
    <w:p w14:paraId="6CE756EF" w14:textId="6E68EA0C" w:rsidR="007A572C" w:rsidRDefault="007A572C" w:rsidP="00A5715F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Co-Director, </w:t>
      </w:r>
      <w:r w:rsidR="009A3CB5">
        <w:rPr>
          <w:rFonts w:ascii="CG Times" w:hAnsi="CG Times"/>
          <w:bCs/>
          <w:sz w:val="22"/>
        </w:rPr>
        <w:t xml:space="preserve">Nathaniel R. Jones </w:t>
      </w:r>
      <w:r>
        <w:rPr>
          <w:rFonts w:ascii="CG Times" w:hAnsi="CG Times"/>
          <w:bCs/>
          <w:sz w:val="22"/>
        </w:rPr>
        <w:t xml:space="preserve">Center for Race, Gender, and Social Justice, </w:t>
      </w:r>
      <w:r w:rsidR="00A5715F">
        <w:rPr>
          <w:rFonts w:ascii="CG Times" w:hAnsi="CG Times"/>
          <w:bCs/>
          <w:sz w:val="22"/>
        </w:rPr>
        <w:t>2010</w:t>
      </w:r>
      <w:r w:rsidR="0065258A">
        <w:rPr>
          <w:rFonts w:ascii="CG Times" w:hAnsi="CG Times"/>
          <w:bCs/>
          <w:sz w:val="22"/>
        </w:rPr>
        <w:t xml:space="preserve"> to</w:t>
      </w:r>
      <w:r w:rsidR="000D30AA">
        <w:rPr>
          <w:rFonts w:ascii="CG Times" w:hAnsi="CG Times"/>
          <w:bCs/>
          <w:sz w:val="22"/>
        </w:rPr>
        <w:t xml:space="preserve"> 2021</w:t>
      </w:r>
    </w:p>
    <w:p w14:paraId="2ECB49EB" w14:textId="75AC5C35" w:rsidR="009C3745" w:rsidRDefault="009C3745" w:rsidP="00B74F9E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Co-Director, Joint Degree Program in Law and Women’s</w:t>
      </w:r>
      <w:r w:rsidR="00E950AB">
        <w:rPr>
          <w:rFonts w:ascii="CG Times" w:hAnsi="CG Times"/>
          <w:bCs/>
          <w:sz w:val="22"/>
        </w:rPr>
        <w:t>, Gender, and Sexuality</w:t>
      </w:r>
      <w:r>
        <w:rPr>
          <w:rFonts w:ascii="CG Times" w:hAnsi="CG Times"/>
          <w:bCs/>
          <w:sz w:val="22"/>
        </w:rPr>
        <w:t xml:space="preserve"> Studies,</w:t>
      </w:r>
      <w:r w:rsidR="00D1791E">
        <w:rPr>
          <w:rFonts w:ascii="CG Times" w:hAnsi="CG Times"/>
          <w:bCs/>
          <w:sz w:val="22"/>
        </w:rPr>
        <w:t xml:space="preserve"> </w:t>
      </w:r>
      <w:r>
        <w:rPr>
          <w:rFonts w:ascii="CG Times" w:hAnsi="CG Times"/>
          <w:bCs/>
          <w:sz w:val="22"/>
        </w:rPr>
        <w:t>2001 to present</w:t>
      </w:r>
    </w:p>
    <w:p w14:paraId="532379C0" w14:textId="0844D1AB" w:rsidR="00287CCF" w:rsidRDefault="00287CCF" w:rsidP="00B74F9E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Co-Chair, Entry-Level Appointments Committee, </w:t>
      </w:r>
      <w:r w:rsidR="00D90114">
        <w:rPr>
          <w:rFonts w:ascii="CG Times" w:hAnsi="CG Times"/>
          <w:bCs/>
          <w:sz w:val="22"/>
        </w:rPr>
        <w:t>2022-23</w:t>
      </w:r>
    </w:p>
    <w:p w14:paraId="086ABFAB" w14:textId="6299B0B0" w:rsidR="005B6E72" w:rsidRDefault="009C5ED4" w:rsidP="00FD41D7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C</w:t>
      </w:r>
      <w:r w:rsidR="005B6E72">
        <w:rPr>
          <w:rFonts w:ascii="CG Times" w:hAnsi="CG Times"/>
          <w:bCs/>
          <w:sz w:val="22"/>
        </w:rPr>
        <w:t>hair, Law and Women’s</w:t>
      </w:r>
      <w:r w:rsidR="00EB72DA">
        <w:rPr>
          <w:rFonts w:ascii="CG Times" w:hAnsi="CG Times"/>
          <w:bCs/>
          <w:sz w:val="22"/>
        </w:rPr>
        <w:t xml:space="preserve">, Gender, and Sexuality Studies </w:t>
      </w:r>
      <w:r w:rsidR="005B6E72">
        <w:rPr>
          <w:rFonts w:ascii="CG Times" w:hAnsi="CG Times"/>
          <w:bCs/>
          <w:sz w:val="22"/>
        </w:rPr>
        <w:t>Committee, 2002 to present</w:t>
      </w:r>
    </w:p>
    <w:p w14:paraId="3E02CB25" w14:textId="77777777" w:rsidR="00083EBB" w:rsidRDefault="00E950AB" w:rsidP="00E950AB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Chair, Academic Policy and Curriculum Committee,</w:t>
      </w:r>
      <w:r w:rsidR="00083EBB">
        <w:rPr>
          <w:rFonts w:ascii="CG Times" w:hAnsi="CG Times"/>
          <w:bCs/>
          <w:sz w:val="22"/>
        </w:rPr>
        <w:t xml:space="preserve"> </w:t>
      </w:r>
      <w:r>
        <w:rPr>
          <w:rFonts w:ascii="CG Times" w:hAnsi="CG Times"/>
          <w:bCs/>
          <w:sz w:val="22"/>
        </w:rPr>
        <w:t>2013-14</w:t>
      </w:r>
      <w:r w:rsidR="00EF09C8">
        <w:rPr>
          <w:rFonts w:ascii="CG Times" w:hAnsi="CG Times"/>
          <w:bCs/>
          <w:sz w:val="22"/>
        </w:rPr>
        <w:t>; Member, 2001-02</w:t>
      </w:r>
      <w:r w:rsidR="00B47782">
        <w:rPr>
          <w:rFonts w:ascii="CG Times" w:hAnsi="CG Times"/>
          <w:bCs/>
          <w:sz w:val="22"/>
        </w:rPr>
        <w:t>,</w:t>
      </w:r>
      <w:r w:rsidR="00EF09C8">
        <w:rPr>
          <w:rFonts w:ascii="CG Times" w:hAnsi="CG Times"/>
          <w:bCs/>
          <w:sz w:val="22"/>
        </w:rPr>
        <w:t xml:space="preserve"> 2002-03, 2003-04,</w:t>
      </w:r>
    </w:p>
    <w:p w14:paraId="6C259F4E" w14:textId="730C4D81" w:rsidR="00E4667A" w:rsidRDefault="00083EBB" w:rsidP="00C91D3E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</w:t>
      </w:r>
      <w:r w:rsidR="00EF09C8">
        <w:rPr>
          <w:rFonts w:ascii="CG Times" w:hAnsi="CG Times"/>
          <w:bCs/>
          <w:sz w:val="22"/>
        </w:rPr>
        <w:t xml:space="preserve"> 2004-05, 2005-06, </w:t>
      </w:r>
      <w:r w:rsidR="00B47782">
        <w:rPr>
          <w:rFonts w:ascii="CG Times" w:hAnsi="CG Times"/>
          <w:bCs/>
          <w:sz w:val="22"/>
        </w:rPr>
        <w:t>2018-19, 2019-20</w:t>
      </w:r>
      <w:r w:rsidR="0014123F">
        <w:rPr>
          <w:rFonts w:ascii="CG Times" w:hAnsi="CG Times"/>
          <w:bCs/>
          <w:sz w:val="22"/>
        </w:rPr>
        <w:t xml:space="preserve">, </w:t>
      </w:r>
      <w:r w:rsidR="00360807">
        <w:rPr>
          <w:rFonts w:ascii="CG Times" w:hAnsi="CG Times"/>
          <w:bCs/>
          <w:sz w:val="22"/>
        </w:rPr>
        <w:t>2020-21</w:t>
      </w:r>
    </w:p>
    <w:p w14:paraId="388D9682" w14:textId="5507A750" w:rsidR="00980021" w:rsidRDefault="00980021" w:rsidP="00C91D3E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Co-Chair, Search Committee for Executive Director of the Jones Center, </w:t>
      </w:r>
      <w:r w:rsidR="004128CD">
        <w:rPr>
          <w:rFonts w:ascii="CG Times" w:hAnsi="CG Times"/>
          <w:bCs/>
          <w:sz w:val="22"/>
        </w:rPr>
        <w:t>2021</w:t>
      </w:r>
    </w:p>
    <w:p w14:paraId="24088C09" w14:textId="6CC05CE1" w:rsidR="00C91D3E" w:rsidRDefault="00C91D3E" w:rsidP="00C91D3E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Member, Appointments Committee, 2010-11</w:t>
      </w:r>
      <w:r w:rsidR="000E5603">
        <w:rPr>
          <w:rFonts w:ascii="CG Times" w:hAnsi="CG Times"/>
          <w:bCs/>
          <w:sz w:val="22"/>
        </w:rPr>
        <w:t>, 2011-12</w:t>
      </w:r>
      <w:r w:rsidR="0030792C">
        <w:rPr>
          <w:rFonts w:ascii="CG Times" w:hAnsi="CG Times"/>
          <w:bCs/>
          <w:sz w:val="22"/>
        </w:rPr>
        <w:t>,</w:t>
      </w:r>
      <w:r w:rsidR="007B45C8">
        <w:rPr>
          <w:rFonts w:ascii="CG Times" w:hAnsi="CG Times"/>
          <w:bCs/>
          <w:sz w:val="22"/>
        </w:rPr>
        <w:t xml:space="preserve"> </w:t>
      </w:r>
      <w:r w:rsidR="0030792C">
        <w:rPr>
          <w:rFonts w:ascii="CG Times" w:hAnsi="CG Times"/>
          <w:bCs/>
          <w:sz w:val="22"/>
        </w:rPr>
        <w:t>2019-20</w:t>
      </w:r>
    </w:p>
    <w:p w14:paraId="17312A1E" w14:textId="521C4DEA" w:rsidR="00C91D3E" w:rsidRDefault="00C91D3E" w:rsidP="00C91D3E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Member, </w:t>
      </w:r>
      <w:r w:rsidR="00373E4C">
        <w:rPr>
          <w:rFonts w:ascii="CG Times" w:hAnsi="CG Times"/>
          <w:bCs/>
          <w:sz w:val="22"/>
        </w:rPr>
        <w:t>Faculty Advisory</w:t>
      </w:r>
      <w:r>
        <w:rPr>
          <w:rFonts w:ascii="CG Times" w:hAnsi="CG Times"/>
          <w:bCs/>
          <w:sz w:val="22"/>
        </w:rPr>
        <w:t xml:space="preserve"> Committee, 2006-07, 2007-08,</w:t>
      </w:r>
      <w:r w:rsidR="00504302">
        <w:rPr>
          <w:rFonts w:ascii="CG Times" w:hAnsi="CG Times"/>
          <w:bCs/>
          <w:sz w:val="22"/>
        </w:rPr>
        <w:t xml:space="preserve"> </w:t>
      </w:r>
      <w:r>
        <w:rPr>
          <w:rFonts w:ascii="CG Times" w:hAnsi="CG Times"/>
          <w:bCs/>
          <w:sz w:val="22"/>
        </w:rPr>
        <w:t>2009-10, 2010-11</w:t>
      </w:r>
      <w:r w:rsidR="00373E4C">
        <w:rPr>
          <w:rFonts w:ascii="CG Times" w:hAnsi="CG Times"/>
          <w:bCs/>
          <w:sz w:val="22"/>
        </w:rPr>
        <w:t>, 202</w:t>
      </w:r>
      <w:r w:rsidR="00980021">
        <w:rPr>
          <w:rFonts w:ascii="CG Times" w:hAnsi="CG Times"/>
          <w:bCs/>
          <w:sz w:val="22"/>
        </w:rPr>
        <w:t>1-22, 2022-23</w:t>
      </w:r>
    </w:p>
    <w:p w14:paraId="54297439" w14:textId="77777777" w:rsidR="00C55B48" w:rsidRDefault="00F7543B" w:rsidP="00FD41D7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Member, Committee on Reappointment, Promotion, and Tenure, 2007</w:t>
      </w:r>
      <w:r w:rsidR="002F6EA3">
        <w:rPr>
          <w:rFonts w:ascii="CG Times" w:hAnsi="CG Times"/>
          <w:bCs/>
          <w:sz w:val="22"/>
        </w:rPr>
        <w:t>-</w:t>
      </w:r>
      <w:r w:rsidR="00533F75">
        <w:rPr>
          <w:rFonts w:ascii="CG Times" w:hAnsi="CG Times"/>
          <w:bCs/>
          <w:sz w:val="22"/>
        </w:rPr>
        <w:t>08</w:t>
      </w:r>
      <w:r w:rsidR="002F6EA3">
        <w:rPr>
          <w:rFonts w:ascii="CG Times" w:hAnsi="CG Times"/>
          <w:bCs/>
          <w:sz w:val="22"/>
        </w:rPr>
        <w:t>, 2009-10</w:t>
      </w:r>
      <w:r w:rsidR="000E5603">
        <w:rPr>
          <w:rFonts w:ascii="CG Times" w:hAnsi="CG Times"/>
          <w:bCs/>
          <w:sz w:val="22"/>
        </w:rPr>
        <w:t>, 2011-12</w:t>
      </w:r>
      <w:r w:rsidR="008107CF">
        <w:rPr>
          <w:rFonts w:ascii="CG Times" w:hAnsi="CG Times"/>
          <w:bCs/>
          <w:sz w:val="22"/>
        </w:rPr>
        <w:t>, 2012-13</w:t>
      </w:r>
      <w:r w:rsidR="00C55B48">
        <w:rPr>
          <w:rFonts w:ascii="CG Times" w:hAnsi="CG Times"/>
          <w:bCs/>
          <w:sz w:val="22"/>
        </w:rPr>
        <w:t xml:space="preserve">, </w:t>
      </w:r>
    </w:p>
    <w:p w14:paraId="555C98CE" w14:textId="77777777" w:rsidR="0098205F" w:rsidRDefault="00C55B48" w:rsidP="00FD41D7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 2014-15</w:t>
      </w:r>
      <w:r w:rsidR="00932F82">
        <w:rPr>
          <w:rFonts w:ascii="CG Times" w:hAnsi="CG Times"/>
          <w:bCs/>
          <w:sz w:val="22"/>
        </w:rPr>
        <w:t>, 2015-16</w:t>
      </w:r>
      <w:r w:rsidR="002E237D">
        <w:rPr>
          <w:rFonts w:ascii="CG Times" w:hAnsi="CG Times"/>
          <w:bCs/>
          <w:sz w:val="22"/>
        </w:rPr>
        <w:t>, 2017-18</w:t>
      </w:r>
      <w:r w:rsidR="006206F1">
        <w:rPr>
          <w:rFonts w:ascii="CG Times" w:hAnsi="CG Times"/>
          <w:bCs/>
          <w:sz w:val="22"/>
        </w:rPr>
        <w:t>, 2018-19</w:t>
      </w:r>
    </w:p>
    <w:p w14:paraId="5C5EF877" w14:textId="77777777" w:rsidR="00934646" w:rsidRDefault="00934646" w:rsidP="00FD41D7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Member, International Programs Committee, 2018-19</w:t>
      </w:r>
    </w:p>
    <w:p w14:paraId="4D7230CE" w14:textId="77777777" w:rsidR="00310C9A" w:rsidRDefault="005B6E7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Member, Search Committee for Director of Domestic Violence Clinic, College of L</w:t>
      </w:r>
      <w:r w:rsidR="00B46625">
        <w:rPr>
          <w:rFonts w:ascii="CG Times" w:hAnsi="CG Times"/>
          <w:bCs/>
          <w:sz w:val="22"/>
        </w:rPr>
        <w:t>aw, University of</w:t>
      </w:r>
    </w:p>
    <w:p w14:paraId="426EE112" w14:textId="7DEEC719" w:rsidR="005B6E72" w:rsidRDefault="00B46625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</w:t>
      </w:r>
      <w:r w:rsidR="005B6E72">
        <w:rPr>
          <w:rFonts w:ascii="CG Times" w:hAnsi="CG Times"/>
          <w:bCs/>
          <w:sz w:val="22"/>
        </w:rPr>
        <w:t xml:space="preserve">     </w:t>
      </w:r>
      <w:r w:rsidR="00C55B48">
        <w:rPr>
          <w:rFonts w:ascii="CG Times" w:hAnsi="CG Times"/>
          <w:bCs/>
          <w:sz w:val="22"/>
        </w:rPr>
        <w:t xml:space="preserve">    </w:t>
      </w:r>
      <w:r w:rsidR="005B6E72">
        <w:rPr>
          <w:rFonts w:ascii="CG Times" w:hAnsi="CG Times"/>
          <w:bCs/>
          <w:sz w:val="22"/>
        </w:rPr>
        <w:t>Cincinnati, 2005</w:t>
      </w:r>
      <w:r w:rsidR="006206F1">
        <w:rPr>
          <w:rFonts w:ascii="CG Times" w:hAnsi="CG Times"/>
          <w:bCs/>
          <w:sz w:val="22"/>
        </w:rPr>
        <w:t>, 2018</w:t>
      </w:r>
    </w:p>
    <w:p w14:paraId="21A6AC12" w14:textId="77777777" w:rsidR="005B6E72" w:rsidRDefault="005B6E7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Member, Orientation Committee, College of Law, University of Cincinnati, 2003</w:t>
      </w:r>
      <w:r w:rsidR="009C5ED4">
        <w:rPr>
          <w:rFonts w:ascii="CG Times" w:hAnsi="CG Times"/>
          <w:bCs/>
          <w:sz w:val="22"/>
        </w:rPr>
        <w:t>-16</w:t>
      </w:r>
    </w:p>
    <w:p w14:paraId="2627F6F0" w14:textId="28D1124D" w:rsidR="00B04AD2" w:rsidRDefault="00B04AD2" w:rsidP="005D4597">
      <w:pPr>
        <w:tabs>
          <w:tab w:val="center" w:pos="4680"/>
        </w:tabs>
        <w:suppressAutoHyphens/>
        <w:rPr>
          <w:rFonts w:ascii="CG Times" w:hAnsi="CG Times"/>
          <w:b/>
          <w:bCs/>
          <w:sz w:val="22"/>
        </w:rPr>
      </w:pPr>
    </w:p>
    <w:p w14:paraId="77B7EEB5" w14:textId="77777777" w:rsidR="00FC59E2" w:rsidRDefault="00FC59E2" w:rsidP="005D4597">
      <w:pPr>
        <w:tabs>
          <w:tab w:val="center" w:pos="4680"/>
        </w:tabs>
        <w:suppressAutoHyphens/>
        <w:rPr>
          <w:rFonts w:ascii="CG Times" w:hAnsi="CG Times"/>
          <w:b/>
          <w:bCs/>
          <w:sz w:val="22"/>
        </w:rPr>
      </w:pPr>
    </w:p>
    <w:p w14:paraId="3AAE52A3" w14:textId="6DACF304" w:rsidR="00B04AD2" w:rsidRPr="00B04AD2" w:rsidRDefault="00FC59E2" w:rsidP="005D4597">
      <w:pPr>
        <w:tabs>
          <w:tab w:val="center" w:pos="4680"/>
        </w:tabs>
        <w:suppressAutoHyphens/>
        <w:rPr>
          <w:rFonts w:ascii="CG Times" w:hAnsi="CG Times"/>
          <w:b/>
          <w:bCs/>
          <w:sz w:val="22"/>
        </w:rPr>
      </w:pPr>
      <w:r>
        <w:rPr>
          <w:rFonts w:ascii="CG Times" w:hAnsi="CG Times"/>
          <w:b/>
          <w:bCs/>
          <w:sz w:val="22"/>
        </w:rPr>
        <w:t>University and Nationa</w:t>
      </w:r>
      <w:r w:rsidR="00F03079">
        <w:rPr>
          <w:rFonts w:ascii="CG Times" w:hAnsi="CG Times"/>
          <w:b/>
          <w:bCs/>
          <w:sz w:val="22"/>
        </w:rPr>
        <w:t xml:space="preserve">l </w:t>
      </w:r>
      <w:r w:rsidR="00B04AD2" w:rsidRPr="00B04AD2">
        <w:rPr>
          <w:rFonts w:ascii="CG Times" w:hAnsi="CG Times"/>
          <w:b/>
          <w:bCs/>
          <w:sz w:val="22"/>
        </w:rPr>
        <w:t>Academic Service</w:t>
      </w:r>
    </w:p>
    <w:p w14:paraId="74862C81" w14:textId="0EA7650A" w:rsidR="00B04AD2" w:rsidRDefault="00B04AD2" w:rsidP="005D4597">
      <w:pPr>
        <w:tabs>
          <w:tab w:val="center" w:pos="4680"/>
        </w:tabs>
        <w:suppressAutoHyphens/>
        <w:rPr>
          <w:rFonts w:ascii="CG Times" w:hAnsi="CG Times"/>
          <w:b/>
          <w:bCs/>
          <w:sz w:val="22"/>
        </w:rPr>
      </w:pPr>
    </w:p>
    <w:p w14:paraId="7CD65753" w14:textId="62A7DDFA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Faculty Advisory Board, University of Cincinnati Press (appointed by the Provost), 2020-</w:t>
      </w:r>
      <w:r w:rsidR="00F03079">
        <w:rPr>
          <w:rFonts w:ascii="CG Times" w:hAnsi="CG Times"/>
          <w:sz w:val="22"/>
        </w:rPr>
        <w:t>present</w:t>
      </w:r>
    </w:p>
    <w:p w14:paraId="45E0FA6C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University of Cincinnati Graduate Council, elected 2021 to present</w:t>
      </w:r>
    </w:p>
    <w:p w14:paraId="62F3D108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Advisory Board, Interdisciplinary Community-Based Research Book Series, 2018-present</w:t>
      </w:r>
    </w:p>
    <w:p w14:paraId="464FF62B" w14:textId="45D1609B" w:rsidR="00996E91" w:rsidRDefault="00996E91" w:rsidP="00C25759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Member, </w:t>
      </w:r>
      <w:r w:rsidR="0047766F">
        <w:rPr>
          <w:rFonts w:ascii="CG Times" w:hAnsi="CG Times"/>
          <w:bCs/>
          <w:sz w:val="22"/>
        </w:rPr>
        <w:t xml:space="preserve">Committee to </w:t>
      </w:r>
      <w:r w:rsidR="009B42E0">
        <w:rPr>
          <w:rFonts w:ascii="CG Times" w:hAnsi="CG Times"/>
          <w:bCs/>
          <w:sz w:val="22"/>
        </w:rPr>
        <w:t xml:space="preserve">Design </w:t>
      </w:r>
      <w:r w:rsidR="0047766F">
        <w:rPr>
          <w:rFonts w:ascii="CG Times" w:hAnsi="CG Times"/>
          <w:bCs/>
          <w:sz w:val="22"/>
        </w:rPr>
        <w:t xml:space="preserve">Social Justice Undergraduate Major, </w:t>
      </w:r>
      <w:r w:rsidR="006A5AE0">
        <w:rPr>
          <w:rFonts w:ascii="CG Times" w:hAnsi="CG Times"/>
          <w:bCs/>
          <w:sz w:val="22"/>
        </w:rPr>
        <w:t xml:space="preserve">University of Cincinnati, </w:t>
      </w:r>
      <w:r w:rsidR="0047766F">
        <w:rPr>
          <w:rFonts w:ascii="CG Times" w:hAnsi="CG Times"/>
          <w:bCs/>
          <w:sz w:val="22"/>
        </w:rPr>
        <w:t>20</w:t>
      </w:r>
      <w:r w:rsidR="009B42E0">
        <w:rPr>
          <w:rFonts w:ascii="CG Times" w:hAnsi="CG Times"/>
          <w:bCs/>
          <w:sz w:val="22"/>
        </w:rPr>
        <w:t>20-21</w:t>
      </w:r>
    </w:p>
    <w:p w14:paraId="5B184143" w14:textId="1CC17FC9" w:rsidR="00C25759" w:rsidRDefault="00C25759" w:rsidP="00C25759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Member, Faculty Senate, University of Cincinnati, 2002-04</w:t>
      </w:r>
    </w:p>
    <w:p w14:paraId="496C2388" w14:textId="4649EACC" w:rsidR="00C25759" w:rsidRDefault="00996E91" w:rsidP="00C25759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M</w:t>
      </w:r>
      <w:r w:rsidR="00C25759">
        <w:rPr>
          <w:rFonts w:ascii="CG Times" w:hAnsi="CG Times"/>
          <w:bCs/>
          <w:sz w:val="22"/>
        </w:rPr>
        <w:t>ember, Search Committee for Mary Ellen Heintz Distinguished Professor of Women’s Studies,</w:t>
      </w:r>
    </w:p>
    <w:p w14:paraId="549BFB89" w14:textId="495E6418" w:rsidR="00C25759" w:rsidRDefault="00C25759" w:rsidP="00C25759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 </w:t>
      </w:r>
      <w:r w:rsidR="00C064E0">
        <w:rPr>
          <w:rFonts w:ascii="CG Times" w:hAnsi="CG Times"/>
          <w:bCs/>
          <w:sz w:val="22"/>
        </w:rPr>
        <w:t xml:space="preserve">Department of </w:t>
      </w:r>
      <w:r>
        <w:rPr>
          <w:rFonts w:ascii="CG Times" w:hAnsi="CG Times"/>
          <w:bCs/>
          <w:sz w:val="22"/>
        </w:rPr>
        <w:t>Women’s</w:t>
      </w:r>
      <w:r w:rsidR="00C064E0">
        <w:rPr>
          <w:rFonts w:ascii="CG Times" w:hAnsi="CG Times"/>
          <w:bCs/>
          <w:sz w:val="22"/>
        </w:rPr>
        <w:t>, Gender, and Sexuality</w:t>
      </w:r>
      <w:r w:rsidR="000E6DDA">
        <w:rPr>
          <w:rFonts w:ascii="CG Times" w:hAnsi="CG Times"/>
          <w:bCs/>
          <w:sz w:val="22"/>
        </w:rPr>
        <w:t xml:space="preserve"> Studies</w:t>
      </w:r>
      <w:r>
        <w:rPr>
          <w:rFonts w:ascii="CG Times" w:hAnsi="CG Times"/>
          <w:bCs/>
          <w:sz w:val="22"/>
        </w:rPr>
        <w:t>, University of Cincinnati, 2003</w:t>
      </w:r>
    </w:p>
    <w:p w14:paraId="3EA70AE7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  <w:r>
        <w:rPr>
          <w:rFonts w:ascii="CG Times" w:hAnsi="CG Times"/>
          <w:bCs/>
          <w:sz w:val="22"/>
        </w:rPr>
        <w:t>Chair,</w:t>
      </w:r>
      <w:r>
        <w:rPr>
          <w:rFonts w:ascii="CG Times" w:hAnsi="CG Times"/>
          <w:b/>
          <w:sz w:val="22"/>
        </w:rPr>
        <w:t xml:space="preserve"> </w:t>
      </w:r>
      <w:r>
        <w:rPr>
          <w:rFonts w:ascii="CG Times" w:hAnsi="CG Times"/>
          <w:bCs/>
          <w:sz w:val="22"/>
        </w:rPr>
        <w:t>Association of American Law Schools, Section on Law and the Humanities, 2006; Chair-Elect,</w:t>
      </w:r>
      <w:r>
        <w:rPr>
          <w:rFonts w:ascii="CG Times" w:hAnsi="CG Times"/>
          <w:b/>
          <w:sz w:val="22"/>
        </w:rPr>
        <w:t xml:space="preserve">    </w:t>
      </w:r>
    </w:p>
    <w:p w14:paraId="295A2872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 2005; Program Chair, 2004</w:t>
      </w:r>
    </w:p>
    <w:p w14:paraId="02CE5FCE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Executive Board, Association of American Law Schools, Section on Law and the Humanities,</w:t>
      </w:r>
    </w:p>
    <w:p w14:paraId="423E12C4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 2002-12</w:t>
      </w:r>
    </w:p>
    <w:p w14:paraId="6262B422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lastRenderedPageBreak/>
        <w:t>Executive Board, Association of American Law Schools, Section on Interpretation, 2016</w:t>
      </w:r>
    </w:p>
    <w:p w14:paraId="7FA55F67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Executive Board, Association of American Law Schools, Section on Women and the Law, 2009</w:t>
      </w:r>
    </w:p>
    <w:p w14:paraId="09BC5876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Member, American Association of Law Schools, Section on Commercial and Related Consumer Law,</w:t>
      </w:r>
    </w:p>
    <w:p w14:paraId="199A61C4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 2001 to present</w:t>
      </w:r>
    </w:p>
    <w:p w14:paraId="52A55DD5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Member, American Association of </w:t>
      </w:r>
      <w:smartTag w:uri="urn:schemas-microsoft-com:office:smarttags" w:element="place">
        <w:smartTag w:uri="urn:schemas-microsoft-com:office:smarttags" w:element="PlaceName">
          <w:r>
            <w:rPr>
              <w:rFonts w:ascii="CG Times" w:hAnsi="CG Times"/>
              <w:bCs/>
              <w:sz w:val="22"/>
            </w:rPr>
            <w:t>Law</w:t>
          </w:r>
        </w:smartTag>
        <w:r>
          <w:rPr>
            <w:rFonts w:ascii="CG Times" w:hAnsi="CG Times"/>
            <w:bCs/>
            <w:sz w:val="22"/>
          </w:rPr>
          <w:t xml:space="preserve"> </w:t>
        </w:r>
        <w:smartTag w:uri="urn:schemas-microsoft-com:office:smarttags" w:element="PlaceType">
          <w:r>
            <w:rPr>
              <w:rFonts w:ascii="CG Times" w:hAnsi="CG Times"/>
              <w:bCs/>
              <w:sz w:val="22"/>
            </w:rPr>
            <w:t>Schools</w:t>
          </w:r>
        </w:smartTag>
      </w:smartTag>
      <w:r>
        <w:rPr>
          <w:rFonts w:ascii="CG Times" w:hAnsi="CG Times"/>
          <w:bCs/>
          <w:sz w:val="22"/>
        </w:rPr>
        <w:t>, Section on Creditors’ and Debtors’ Rights,</w:t>
      </w:r>
    </w:p>
    <w:p w14:paraId="2D0D8378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 xml:space="preserve">           2001 to present</w:t>
      </w:r>
    </w:p>
    <w:p w14:paraId="7A794E88" w14:textId="77777777" w:rsidR="00B04AD2" w:rsidRDefault="00B04AD2" w:rsidP="00B04AD2">
      <w:pPr>
        <w:tabs>
          <w:tab w:val="center" w:pos="4680"/>
        </w:tabs>
        <w:suppressAutoHyphens/>
        <w:rPr>
          <w:rFonts w:ascii="CG Times" w:hAnsi="CG Times"/>
          <w:bCs/>
          <w:sz w:val="22"/>
        </w:rPr>
      </w:pPr>
      <w:r>
        <w:rPr>
          <w:rFonts w:ascii="CG Times" w:hAnsi="CG Times"/>
          <w:bCs/>
          <w:sz w:val="22"/>
        </w:rPr>
        <w:t>Member, American Association of Law Schools, Section on Women and the Law, 2001 to present</w:t>
      </w:r>
    </w:p>
    <w:p w14:paraId="46DBE468" w14:textId="1AC6C39A" w:rsidR="00B04AD2" w:rsidRDefault="00B04AD2" w:rsidP="005D4597">
      <w:pPr>
        <w:tabs>
          <w:tab w:val="center" w:pos="4680"/>
        </w:tabs>
        <w:suppressAutoHyphens/>
        <w:rPr>
          <w:rFonts w:ascii="CG Times" w:hAnsi="CG Times"/>
          <w:b/>
          <w:bCs/>
          <w:sz w:val="22"/>
        </w:rPr>
      </w:pPr>
    </w:p>
    <w:p w14:paraId="564A98BA" w14:textId="77777777" w:rsidR="00B04AD2" w:rsidRPr="00B04AD2" w:rsidRDefault="00B04AD2" w:rsidP="005D4597">
      <w:pPr>
        <w:tabs>
          <w:tab w:val="center" w:pos="4680"/>
        </w:tabs>
        <w:suppressAutoHyphens/>
        <w:rPr>
          <w:rFonts w:ascii="CG Times" w:hAnsi="CG Times"/>
          <w:b/>
          <w:bCs/>
          <w:sz w:val="22"/>
        </w:rPr>
      </w:pPr>
    </w:p>
    <w:p w14:paraId="1EC935A0" w14:textId="4CA51792" w:rsidR="00CA042F" w:rsidRDefault="00156E92" w:rsidP="005D4597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  <w:r w:rsidRPr="00156E92">
        <w:rPr>
          <w:rFonts w:ascii="CG Times" w:hAnsi="CG Times"/>
          <w:b/>
          <w:bCs/>
          <w:sz w:val="22"/>
        </w:rPr>
        <w:t>C</w:t>
      </w:r>
      <w:r w:rsidR="00CA042F">
        <w:rPr>
          <w:rFonts w:ascii="CG Times" w:hAnsi="CG Times"/>
          <w:b/>
          <w:sz w:val="22"/>
        </w:rPr>
        <w:t>ommunity Service</w:t>
      </w:r>
    </w:p>
    <w:p w14:paraId="281AF69F" w14:textId="77777777" w:rsidR="00CA042F" w:rsidRDefault="00CA042F" w:rsidP="005D4597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</w:p>
    <w:p w14:paraId="6AEFBA4D" w14:textId="77777777" w:rsidR="009B6443" w:rsidRDefault="009B6443" w:rsidP="009C3745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Madisonville Education </w:t>
      </w:r>
      <w:r w:rsidR="00243E76">
        <w:rPr>
          <w:rFonts w:ascii="CG Times" w:hAnsi="CG Times"/>
          <w:sz w:val="22"/>
        </w:rPr>
        <w:t>and Assistance Center, Board of Trustees, Cincinnati, Ohio, 2018</w:t>
      </w:r>
      <w:r w:rsidR="00B47782">
        <w:rPr>
          <w:rFonts w:ascii="CG Times" w:hAnsi="CG Times"/>
          <w:sz w:val="22"/>
        </w:rPr>
        <w:t xml:space="preserve"> to present</w:t>
      </w:r>
    </w:p>
    <w:p w14:paraId="09CB14E9" w14:textId="77777777" w:rsidR="00D3567A" w:rsidRDefault="00D3567A" w:rsidP="009C3745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Advisory Board, The Help Center, Hamilton County Muni</w:t>
      </w:r>
      <w:r w:rsidR="000A5438">
        <w:rPr>
          <w:rFonts w:ascii="CG Times" w:hAnsi="CG Times"/>
          <w:sz w:val="22"/>
        </w:rPr>
        <w:t>cipal Court, Cincinnati, OH, 2019</w:t>
      </w:r>
      <w:r>
        <w:rPr>
          <w:rFonts w:ascii="CG Times" w:hAnsi="CG Times"/>
          <w:sz w:val="22"/>
        </w:rPr>
        <w:t xml:space="preserve"> to present</w:t>
      </w:r>
    </w:p>
    <w:p w14:paraId="4EEDE8B7" w14:textId="5D3AB0BF" w:rsidR="005C46FF" w:rsidRDefault="007F7E2E" w:rsidP="009C3745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YWCA of Gr</w:t>
      </w:r>
      <w:r w:rsidR="005C46FF">
        <w:rPr>
          <w:rFonts w:ascii="CG Times" w:hAnsi="CG Times"/>
          <w:sz w:val="22"/>
        </w:rPr>
        <w:t>eater Cincinnati, Advocacy and Communications Committee, 2016</w:t>
      </w:r>
      <w:r w:rsidR="00333B22">
        <w:rPr>
          <w:rFonts w:ascii="CG Times" w:hAnsi="CG Times"/>
          <w:sz w:val="22"/>
        </w:rPr>
        <w:t xml:space="preserve"> to </w:t>
      </w:r>
      <w:r>
        <w:rPr>
          <w:rFonts w:ascii="CG Times" w:hAnsi="CG Times"/>
          <w:sz w:val="22"/>
        </w:rPr>
        <w:t>2019</w:t>
      </w:r>
    </w:p>
    <w:p w14:paraId="1805858E" w14:textId="77777777" w:rsidR="005C46FF" w:rsidRDefault="00747B33" w:rsidP="005C46FF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YWCA </w:t>
      </w:r>
      <w:r w:rsidR="005C46FF">
        <w:rPr>
          <w:rFonts w:ascii="CG Times" w:hAnsi="CG Times"/>
          <w:sz w:val="22"/>
        </w:rPr>
        <w:t>of Greater Cincinnati, Violence Against Women Subcommittee, 2016</w:t>
      </w:r>
      <w:r w:rsidR="00333B22">
        <w:rPr>
          <w:rFonts w:ascii="CG Times" w:hAnsi="CG Times"/>
          <w:sz w:val="22"/>
        </w:rPr>
        <w:t xml:space="preserve"> to present</w:t>
      </w:r>
    </w:p>
    <w:p w14:paraId="5F39B9E2" w14:textId="77777777" w:rsidR="006F297A" w:rsidRDefault="006F297A" w:rsidP="006F297A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“Framing the Issues: Domestic Violence,” Training for Judges and Magistrates, Supreme Court of Ohio</w:t>
      </w:r>
    </w:p>
    <w:p w14:paraId="449D055E" w14:textId="77777777" w:rsidR="006F297A" w:rsidRDefault="006F297A" w:rsidP="006F297A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   Judicial College (Toledo, Cleveland, Dayton, Columbus, 2017)</w:t>
      </w:r>
    </w:p>
    <w:p w14:paraId="26E16098" w14:textId="2990E91A" w:rsidR="0084139E" w:rsidRDefault="0084139E" w:rsidP="009C3745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Intimate Partner Abuse Judicial and Magistrate Training Community Action Group, 2015 to present</w:t>
      </w:r>
    </w:p>
    <w:p w14:paraId="2F43700D" w14:textId="77777777" w:rsidR="00606635" w:rsidRDefault="00606635" w:rsidP="009C3745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Private Violence Intimate Partner A</w:t>
      </w:r>
      <w:r w:rsidR="0084139E">
        <w:rPr>
          <w:rFonts w:ascii="CG Times" w:hAnsi="CG Times"/>
          <w:sz w:val="22"/>
        </w:rPr>
        <w:t>buse Working Group, 2014-15</w:t>
      </w:r>
    </w:p>
    <w:p w14:paraId="492E6B7A" w14:textId="77777777" w:rsidR="009C3745" w:rsidRDefault="009C3745" w:rsidP="009C3745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  <w:r>
        <w:rPr>
          <w:rFonts w:ascii="CG Times" w:hAnsi="CG Times"/>
          <w:sz w:val="22"/>
        </w:rPr>
        <w:t xml:space="preserve">Public Allies Cincinnati, sponsor of Team Service Project on Predatory Lending Practices in the                    </w:t>
      </w:r>
      <w:r w:rsidR="00015721">
        <w:rPr>
          <w:rFonts w:ascii="CG Times" w:hAnsi="CG Times"/>
          <w:sz w:val="22"/>
        </w:rPr>
        <w:t xml:space="preserve"> </w:t>
      </w:r>
      <w:r>
        <w:rPr>
          <w:rFonts w:ascii="CG Times" w:hAnsi="CG Times"/>
          <w:sz w:val="22"/>
        </w:rPr>
        <w:t>Greater Cincinnati Area, 2012-13</w:t>
      </w:r>
    </w:p>
    <w:p w14:paraId="14DE0F79" w14:textId="77777777" w:rsidR="00CA042F" w:rsidRDefault="00CA042F" w:rsidP="009C3745">
      <w:pPr>
        <w:tabs>
          <w:tab w:val="center" w:pos="4680"/>
        </w:tabs>
        <w:suppressAutoHyphens/>
        <w:rPr>
          <w:rFonts w:ascii="CG Times" w:hAnsi="CG Times"/>
          <w:sz w:val="22"/>
        </w:rPr>
      </w:pPr>
      <w:r w:rsidRPr="00CA042F">
        <w:rPr>
          <w:rFonts w:ascii="CG Times" w:hAnsi="CG Times"/>
          <w:sz w:val="22"/>
        </w:rPr>
        <w:t xml:space="preserve">“The Cliff Effect Report” (2012), research report </w:t>
      </w:r>
      <w:r>
        <w:rPr>
          <w:rFonts w:ascii="CG Times" w:hAnsi="CG Times"/>
          <w:sz w:val="22"/>
        </w:rPr>
        <w:t xml:space="preserve">produced for and </w:t>
      </w:r>
      <w:r w:rsidRPr="00CA042F">
        <w:rPr>
          <w:rFonts w:ascii="CG Times" w:hAnsi="CG Times"/>
          <w:sz w:val="22"/>
        </w:rPr>
        <w:t xml:space="preserve">submitted to the Women’s Fund </w:t>
      </w:r>
    </w:p>
    <w:p w14:paraId="26045ADE" w14:textId="77777777" w:rsidR="00CA042F" w:rsidRPr="00CA042F" w:rsidRDefault="001E3FE3" w:rsidP="005D4597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</w:t>
      </w:r>
      <w:r w:rsidR="00B83800">
        <w:rPr>
          <w:rFonts w:ascii="CG Times" w:hAnsi="CG Times"/>
          <w:sz w:val="22"/>
        </w:rPr>
        <w:t xml:space="preserve"> </w:t>
      </w:r>
      <w:r w:rsidR="00030856">
        <w:rPr>
          <w:rFonts w:ascii="CG Times" w:hAnsi="CG Times"/>
          <w:sz w:val="22"/>
        </w:rPr>
        <w:t xml:space="preserve"> </w:t>
      </w:r>
      <w:r w:rsidR="00CA042F" w:rsidRPr="00CA042F">
        <w:rPr>
          <w:rFonts w:ascii="CG Times" w:hAnsi="CG Times"/>
          <w:sz w:val="22"/>
        </w:rPr>
        <w:t>of the</w:t>
      </w:r>
      <w:r w:rsidR="00CA042F">
        <w:rPr>
          <w:rFonts w:ascii="CG Times" w:hAnsi="CG Times"/>
          <w:sz w:val="22"/>
        </w:rPr>
        <w:t xml:space="preserve"> G</w:t>
      </w:r>
      <w:r w:rsidR="00CA042F" w:rsidRPr="00CA042F">
        <w:rPr>
          <w:rFonts w:ascii="CG Times" w:hAnsi="CG Times"/>
          <w:sz w:val="22"/>
        </w:rPr>
        <w:t>reater Cincinnati Foundation (produced with law students in 2012 Spring Feminist</w:t>
      </w:r>
    </w:p>
    <w:p w14:paraId="101EBC2F" w14:textId="77777777" w:rsidR="00CA042F" w:rsidRPr="00CA042F" w:rsidRDefault="001E3FE3" w:rsidP="005D4597">
      <w:pPr>
        <w:tabs>
          <w:tab w:val="center" w:pos="468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</w:t>
      </w:r>
      <w:r w:rsidR="00CA042F" w:rsidRPr="00CA042F">
        <w:rPr>
          <w:rFonts w:ascii="CG Times" w:hAnsi="CG Times"/>
          <w:sz w:val="22"/>
        </w:rPr>
        <w:t xml:space="preserve">  </w:t>
      </w:r>
      <w:r w:rsidR="00030856">
        <w:rPr>
          <w:rFonts w:ascii="CG Times" w:hAnsi="CG Times"/>
          <w:sz w:val="22"/>
        </w:rPr>
        <w:t xml:space="preserve"> </w:t>
      </w:r>
      <w:r w:rsidR="00CA042F" w:rsidRPr="00CA042F">
        <w:rPr>
          <w:rFonts w:ascii="CG Times" w:hAnsi="CG Times"/>
          <w:sz w:val="22"/>
        </w:rPr>
        <w:t>Jurisprudence class)</w:t>
      </w:r>
    </w:p>
    <w:p w14:paraId="06262022" w14:textId="77777777" w:rsidR="00CA042F" w:rsidRDefault="00CA042F" w:rsidP="005D4597">
      <w:pPr>
        <w:tabs>
          <w:tab w:val="center" w:pos="4680"/>
        </w:tabs>
        <w:suppressAutoHyphens/>
        <w:rPr>
          <w:rFonts w:ascii="CG Times" w:hAnsi="CG Times"/>
          <w:sz w:val="22"/>
        </w:rPr>
      </w:pPr>
      <w:r w:rsidRPr="00CA042F">
        <w:rPr>
          <w:rFonts w:ascii="CG Times" w:hAnsi="CG Times"/>
          <w:sz w:val="22"/>
        </w:rPr>
        <w:t>The Women’s Fund Research Advisory Task Force</w:t>
      </w:r>
      <w:r w:rsidR="00190E3D">
        <w:rPr>
          <w:rFonts w:ascii="CG Times" w:hAnsi="CG Times"/>
          <w:sz w:val="22"/>
        </w:rPr>
        <w:t>, 2011-16</w:t>
      </w:r>
    </w:p>
    <w:p w14:paraId="7FAB6FA5" w14:textId="77777777" w:rsidR="00156E92" w:rsidRDefault="00156E92" w:rsidP="005D4597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</w:p>
    <w:p w14:paraId="6EE70F17" w14:textId="77777777" w:rsidR="005B6E72" w:rsidRDefault="005B6E72" w:rsidP="005D4597">
      <w:pPr>
        <w:tabs>
          <w:tab w:val="center" w:pos="4680"/>
        </w:tabs>
        <w:suppressAutoHyphens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Professional Affiliations</w:t>
      </w:r>
    </w:p>
    <w:p w14:paraId="313AD2D4" w14:textId="77777777" w:rsidR="005D4597" w:rsidRDefault="005D4597" w:rsidP="005D4597">
      <w:pPr>
        <w:tabs>
          <w:tab w:val="center" w:pos="4680"/>
        </w:tabs>
        <w:suppressAutoHyphens/>
        <w:rPr>
          <w:rFonts w:ascii="CG Times" w:hAnsi="CG Times"/>
          <w:sz w:val="22"/>
        </w:rPr>
      </w:pPr>
    </w:p>
    <w:p w14:paraId="38B6D107" w14:textId="77777777" w:rsidR="005B6E72" w:rsidRDefault="005B6E72">
      <w:pPr>
        <w:tabs>
          <w:tab w:val="left" w:pos="-72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American Association of Law Schools</w:t>
      </w:r>
    </w:p>
    <w:p w14:paraId="587DD45B" w14:textId="77777777" w:rsidR="005B6E72" w:rsidRDefault="005B6E72">
      <w:pPr>
        <w:tabs>
          <w:tab w:val="left" w:pos="-72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Society of American Law Teachers</w:t>
      </w:r>
    </w:p>
    <w:p w14:paraId="6E488697" w14:textId="77777777" w:rsidR="005B6E72" w:rsidRDefault="005B6E72">
      <w:pPr>
        <w:tabs>
          <w:tab w:val="left" w:pos="-72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Law and Society Association</w:t>
      </w:r>
    </w:p>
    <w:p w14:paraId="6F603F65" w14:textId="77777777" w:rsidR="005B6E72" w:rsidRDefault="00DC090F">
      <w:pPr>
        <w:tabs>
          <w:tab w:val="left" w:pos="-72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Modern Language Association</w:t>
      </w:r>
    </w:p>
    <w:p w14:paraId="5A6CFF4C" w14:textId="77777777" w:rsidR="005B6E72" w:rsidRDefault="005B6E72">
      <w:pPr>
        <w:tabs>
          <w:tab w:val="left" w:pos="-72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Association of the Study of Law, Culture, and the Humanities</w:t>
      </w:r>
    </w:p>
    <w:p w14:paraId="4971B82B" w14:textId="60576AB6" w:rsidR="005B6E72" w:rsidRDefault="00792086">
      <w:pPr>
        <w:tabs>
          <w:tab w:val="left" w:pos="-720"/>
        </w:tabs>
        <w:suppressAutoHyphens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American Bankruptcy Institut</w:t>
      </w:r>
      <w:r w:rsidR="000364D7">
        <w:rPr>
          <w:rFonts w:ascii="CG Times" w:hAnsi="CG Times"/>
          <w:sz w:val="22"/>
        </w:rPr>
        <w:t>e</w:t>
      </w:r>
      <w:r w:rsidR="005B6E72">
        <w:rPr>
          <w:rFonts w:ascii="CG Times" w:hAnsi="CG Times"/>
          <w:sz w:val="22"/>
        </w:rPr>
        <w:tab/>
      </w:r>
      <w:r w:rsidR="005B6E72">
        <w:rPr>
          <w:rFonts w:ascii="CG Times" w:hAnsi="CG Times"/>
          <w:sz w:val="22"/>
        </w:rPr>
        <w:tab/>
      </w:r>
      <w:r w:rsidR="005B6E72">
        <w:rPr>
          <w:rFonts w:ascii="CG Times" w:hAnsi="CG Times"/>
          <w:sz w:val="22"/>
        </w:rPr>
        <w:tab/>
      </w:r>
      <w:r w:rsidR="005B6E72">
        <w:rPr>
          <w:rFonts w:ascii="CG Times" w:hAnsi="CG Times"/>
          <w:sz w:val="22"/>
        </w:rPr>
        <w:tab/>
      </w:r>
    </w:p>
    <w:p w14:paraId="2AB3191F" w14:textId="77777777" w:rsidR="005B6E72" w:rsidRDefault="005B6E72">
      <w:pPr>
        <w:tabs>
          <w:tab w:val="left" w:pos="-720"/>
        </w:tabs>
        <w:suppressAutoHyphens/>
        <w:ind w:left="5040" w:hanging="504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Illinois Bar (admitted 1987)</w:t>
      </w:r>
    </w:p>
    <w:sectPr w:rsidR="005B6E72">
      <w:headerReference w:type="even" r:id="rId9"/>
      <w:headerReference w:type="default" r:id="rId10"/>
      <w:footerReference w:type="default" r:id="rId11"/>
      <w:endnotePr>
        <w:numFmt w:val="decimal"/>
      </w:endnotePr>
      <w:type w:val="continuous"/>
      <w:pgSz w:w="12240" w:h="15840"/>
      <w:pgMar w:top="1008" w:right="1440" w:bottom="432" w:left="1440" w:header="1080" w:footer="28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61AE" w14:textId="77777777" w:rsidR="00763512" w:rsidRDefault="00763512">
      <w:pPr>
        <w:spacing w:line="20" w:lineRule="exact"/>
      </w:pPr>
    </w:p>
  </w:endnote>
  <w:endnote w:type="continuationSeparator" w:id="0">
    <w:p w14:paraId="625867EE" w14:textId="77777777" w:rsidR="00763512" w:rsidRDefault="00763512">
      <w:r>
        <w:t xml:space="preserve"> </w:t>
      </w:r>
    </w:p>
  </w:endnote>
  <w:endnote w:type="continuationNotice" w:id="1">
    <w:p w14:paraId="045C87CB" w14:textId="77777777" w:rsidR="00763512" w:rsidRDefault="0076351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E535" w14:textId="77777777" w:rsidR="00153FEA" w:rsidRDefault="00153FEA">
    <w:pPr>
      <w:suppressAutoHyphens/>
    </w:pPr>
  </w:p>
  <w:p w14:paraId="360F029D" w14:textId="37E6C0FD" w:rsidR="00153FEA" w:rsidRDefault="00E46775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E932637" wp14:editId="210AD6FF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E0583" w14:textId="77777777" w:rsidR="00153FEA" w:rsidRDefault="00153FE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G Times" w:hAnsi="CG Times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32637" id="Rectangle 1" o:spid="_x0000_s1026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hGzwEAAIcDAAAOAAAAZHJzL2Uyb0RvYy54bWysU9tu2zAMfR+wfxD0vtjJ2mIz4hRFiw4D&#10;ugvQ9QNkWbaF2aJGKrGzrx8lx+m6vQ17ESiKPCQPj7bX09CLg0Gy4Eq5XuVSGKehtq4t5dO3+zfv&#10;pKCgXK16cKaUR0Pyevf61Xb0hdlAB31tUDCIo2L0pexC8EWWke7MoGgF3jh+bAAHFfiKbVajGhl9&#10;6LNNnl9lI2DtEbQhYu/d/Ch3Cb9pjA5fmoZMEH0pubeQTkxnFc9st1VFi8p3Vp/aUP/QxaCs46Jn&#10;qDsVlNij/QtqsBqBoAkrDUMGTWO1STPwNOv8j2keO+VNmoXJIX+mif4frP58ePRfMbZO/gH0dxIO&#10;bjvlWnODCGNnVM3l1pGobPRUnBPihThVVOMnqHm1ah8gcTA1OERAnk5MierjmWozBaHZefn+4u1V&#10;zhvR/La+3FywHUuoYsn2SOGDgUFEo5TIq0zo6vBAYQ5dQmIxB/e279M6e/fCwZjRk7qPDUdtUBGm&#10;auLoaFZQH3kOhFkdrGY2OsCfUoysjFLSj71CI0X/0TEXUUaLgYtRLYZymlNLGaSYzdswy23v0bYd&#10;I6/TGA5umK/GplGeuzj1ydtOZJyUGeX0+z1FPf+f3S8AAAD//wMAUEsDBBQABgAIAAAAIQBa8HU6&#10;3QAAAAoBAAAPAAAAZHJzL2Rvd25yZXYueG1sTI9BT4QwEIXvJv6HZky8ua0bskGkbDZLSPSmqxdv&#10;XVqBLJ1C2wX89w4nPc28zMub7+X7xfZsMj50DiU8bgQwg7XTHTYSPj+qhxRYiAq16h0aCT8mwL64&#10;vclVpt2M72Y6xYZRCIZMSWhjHDLOQ90aq8LGDQbp9u28VZGkb7j2aqZw2/OtEDtuVYf0oVWDObam&#10;vpyuVkLpd7oKx5eyevqay/j6Nk4jH6W8v1sOz8CiWeKfGVZ8QoeCmM7uijqwnnSSUJcoYbvO1SBS&#10;QdtZQpIK4EXO/1cofgEAAP//AwBQSwECLQAUAAYACAAAACEAtoM4kv4AAADhAQAAEwAAAAAAAAAA&#10;AAAAAAAAAAAAW0NvbnRlbnRfVHlwZXNdLnhtbFBLAQItABQABgAIAAAAIQA4/SH/1gAAAJQBAAAL&#10;AAAAAAAAAAAAAAAAAC8BAABfcmVscy8ucmVsc1BLAQItABQABgAIAAAAIQBAVmhGzwEAAIcDAAAO&#10;AAAAAAAAAAAAAAAAAC4CAABkcnMvZTJvRG9jLnhtbFBLAQItABQABgAIAAAAIQBa8HU63QAAAAoB&#10;AAAPAAAAAAAAAAAAAAAAACkEAABkcnMvZG93bnJldi54bWxQSwUGAAAAAAQABADzAAAAMwUAAAAA&#10;" o:allowincell="f" filled="f" stroked="f" strokeweight="0">
              <v:textbox inset="0,0,0,0">
                <w:txbxContent>
                  <w:p w14:paraId="4E2E0583" w14:textId="77777777" w:rsidR="00153FEA" w:rsidRDefault="00153FEA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G Times" w:hAnsi="CG Times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60F9" w14:textId="77777777" w:rsidR="00763512" w:rsidRDefault="00763512">
      <w:r>
        <w:separator/>
      </w:r>
    </w:p>
  </w:footnote>
  <w:footnote w:type="continuationSeparator" w:id="0">
    <w:p w14:paraId="54EE0A08" w14:textId="77777777" w:rsidR="00763512" w:rsidRDefault="0076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10C8" w14:textId="77777777" w:rsidR="00687064" w:rsidRDefault="00687064" w:rsidP="001052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18B500" w14:textId="77777777" w:rsidR="00687064" w:rsidRDefault="00687064" w:rsidP="0068706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D053" w14:textId="77777777" w:rsidR="00687064" w:rsidRDefault="00687064" w:rsidP="001052F9">
    <w:pPr>
      <w:pStyle w:val="Header"/>
      <w:framePr w:wrap="around" w:vAnchor="text" w:hAnchor="margin" w:xAlign="right" w:y="1"/>
      <w:rPr>
        <w:rStyle w:val="PageNumber"/>
      </w:rPr>
    </w:pPr>
  </w:p>
  <w:p w14:paraId="6D76D5F1" w14:textId="77777777" w:rsidR="00687064" w:rsidRDefault="00687064" w:rsidP="0068706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72"/>
    <w:rsid w:val="00000C34"/>
    <w:rsid w:val="00010233"/>
    <w:rsid w:val="00010BD6"/>
    <w:rsid w:val="00015721"/>
    <w:rsid w:val="00015D2F"/>
    <w:rsid w:val="00024D86"/>
    <w:rsid w:val="00030856"/>
    <w:rsid w:val="000364D7"/>
    <w:rsid w:val="00036A6A"/>
    <w:rsid w:val="00040892"/>
    <w:rsid w:val="00046184"/>
    <w:rsid w:val="000520F9"/>
    <w:rsid w:val="00053EB7"/>
    <w:rsid w:val="00066627"/>
    <w:rsid w:val="0006763C"/>
    <w:rsid w:val="00073D9A"/>
    <w:rsid w:val="00074669"/>
    <w:rsid w:val="00077C83"/>
    <w:rsid w:val="00083EBB"/>
    <w:rsid w:val="000844CC"/>
    <w:rsid w:val="00087E9A"/>
    <w:rsid w:val="000A5438"/>
    <w:rsid w:val="000B0BD1"/>
    <w:rsid w:val="000B2E56"/>
    <w:rsid w:val="000B785B"/>
    <w:rsid w:val="000C4339"/>
    <w:rsid w:val="000D1DF0"/>
    <w:rsid w:val="000D30AA"/>
    <w:rsid w:val="000D530C"/>
    <w:rsid w:val="000D6239"/>
    <w:rsid w:val="000D7549"/>
    <w:rsid w:val="000D7FE6"/>
    <w:rsid w:val="000E5603"/>
    <w:rsid w:val="000E6DDA"/>
    <w:rsid w:val="000F1241"/>
    <w:rsid w:val="000F3DF1"/>
    <w:rsid w:val="000F61A5"/>
    <w:rsid w:val="00103123"/>
    <w:rsid w:val="00103462"/>
    <w:rsid w:val="00103729"/>
    <w:rsid w:val="00103A9F"/>
    <w:rsid w:val="001052F9"/>
    <w:rsid w:val="0012609B"/>
    <w:rsid w:val="001344FD"/>
    <w:rsid w:val="00137746"/>
    <w:rsid w:val="001410E5"/>
    <w:rsid w:val="0014123F"/>
    <w:rsid w:val="001421B1"/>
    <w:rsid w:val="00142409"/>
    <w:rsid w:val="0014713B"/>
    <w:rsid w:val="00153FEA"/>
    <w:rsid w:val="00156E92"/>
    <w:rsid w:val="00165BD5"/>
    <w:rsid w:val="00167F3B"/>
    <w:rsid w:val="00170E75"/>
    <w:rsid w:val="00173269"/>
    <w:rsid w:val="001777A3"/>
    <w:rsid w:val="00190E3D"/>
    <w:rsid w:val="0019153F"/>
    <w:rsid w:val="001928FE"/>
    <w:rsid w:val="001963A1"/>
    <w:rsid w:val="001A172D"/>
    <w:rsid w:val="001A5C00"/>
    <w:rsid w:val="001B0C73"/>
    <w:rsid w:val="001B1FE6"/>
    <w:rsid w:val="001B235F"/>
    <w:rsid w:val="001C08BB"/>
    <w:rsid w:val="001C298D"/>
    <w:rsid w:val="001C5742"/>
    <w:rsid w:val="001C7BF7"/>
    <w:rsid w:val="001D0D91"/>
    <w:rsid w:val="001D233A"/>
    <w:rsid w:val="001E02DA"/>
    <w:rsid w:val="001E0D7D"/>
    <w:rsid w:val="001E190E"/>
    <w:rsid w:val="001E3C92"/>
    <w:rsid w:val="001E3FE3"/>
    <w:rsid w:val="001F72D0"/>
    <w:rsid w:val="0020118D"/>
    <w:rsid w:val="00220C5D"/>
    <w:rsid w:val="00221CFC"/>
    <w:rsid w:val="002272C6"/>
    <w:rsid w:val="00240F88"/>
    <w:rsid w:val="0024134F"/>
    <w:rsid w:val="00241351"/>
    <w:rsid w:val="00243E76"/>
    <w:rsid w:val="00251A04"/>
    <w:rsid w:val="002536CB"/>
    <w:rsid w:val="00271BB5"/>
    <w:rsid w:val="002771B8"/>
    <w:rsid w:val="00277D65"/>
    <w:rsid w:val="00281B5A"/>
    <w:rsid w:val="00281EA9"/>
    <w:rsid w:val="00287CCF"/>
    <w:rsid w:val="002A2AA6"/>
    <w:rsid w:val="002A7A94"/>
    <w:rsid w:val="002C1CD8"/>
    <w:rsid w:val="002C7AB5"/>
    <w:rsid w:val="002E237D"/>
    <w:rsid w:val="002E7B49"/>
    <w:rsid w:val="002F011F"/>
    <w:rsid w:val="002F5282"/>
    <w:rsid w:val="002F6EA3"/>
    <w:rsid w:val="003047C9"/>
    <w:rsid w:val="0030792C"/>
    <w:rsid w:val="00310C9A"/>
    <w:rsid w:val="00310F66"/>
    <w:rsid w:val="00333B22"/>
    <w:rsid w:val="00345C75"/>
    <w:rsid w:val="00351311"/>
    <w:rsid w:val="00353E84"/>
    <w:rsid w:val="003551C0"/>
    <w:rsid w:val="00360807"/>
    <w:rsid w:val="00361217"/>
    <w:rsid w:val="00365A71"/>
    <w:rsid w:val="003708AD"/>
    <w:rsid w:val="00373E4C"/>
    <w:rsid w:val="00382AFC"/>
    <w:rsid w:val="00385D3E"/>
    <w:rsid w:val="003A3CA7"/>
    <w:rsid w:val="003A7678"/>
    <w:rsid w:val="003A7C16"/>
    <w:rsid w:val="003B23EF"/>
    <w:rsid w:val="003C0E0A"/>
    <w:rsid w:val="003D09B0"/>
    <w:rsid w:val="003D608A"/>
    <w:rsid w:val="003D7114"/>
    <w:rsid w:val="003E1158"/>
    <w:rsid w:val="003E2915"/>
    <w:rsid w:val="003F3F77"/>
    <w:rsid w:val="003F46C1"/>
    <w:rsid w:val="003F4F70"/>
    <w:rsid w:val="0040074A"/>
    <w:rsid w:val="004039A7"/>
    <w:rsid w:val="00407754"/>
    <w:rsid w:val="00407CF0"/>
    <w:rsid w:val="004128CD"/>
    <w:rsid w:val="00414091"/>
    <w:rsid w:val="00415606"/>
    <w:rsid w:val="00421F30"/>
    <w:rsid w:val="00442538"/>
    <w:rsid w:val="00447435"/>
    <w:rsid w:val="0045658A"/>
    <w:rsid w:val="004624EE"/>
    <w:rsid w:val="00462FCE"/>
    <w:rsid w:val="00465FA2"/>
    <w:rsid w:val="00467326"/>
    <w:rsid w:val="00470C4F"/>
    <w:rsid w:val="0047766F"/>
    <w:rsid w:val="00483551"/>
    <w:rsid w:val="00483565"/>
    <w:rsid w:val="00484C3D"/>
    <w:rsid w:val="004956A4"/>
    <w:rsid w:val="004B2497"/>
    <w:rsid w:val="004B58F4"/>
    <w:rsid w:val="004C3892"/>
    <w:rsid w:val="004D07D1"/>
    <w:rsid w:val="004D0CB8"/>
    <w:rsid w:val="004D1DF2"/>
    <w:rsid w:val="004D27EC"/>
    <w:rsid w:val="004D73CF"/>
    <w:rsid w:val="004E0C50"/>
    <w:rsid w:val="004E4901"/>
    <w:rsid w:val="004E514E"/>
    <w:rsid w:val="004E54A4"/>
    <w:rsid w:val="004F0936"/>
    <w:rsid w:val="005014C8"/>
    <w:rsid w:val="00504302"/>
    <w:rsid w:val="00504712"/>
    <w:rsid w:val="005054FE"/>
    <w:rsid w:val="00510D02"/>
    <w:rsid w:val="00512373"/>
    <w:rsid w:val="00523244"/>
    <w:rsid w:val="00533F75"/>
    <w:rsid w:val="00545558"/>
    <w:rsid w:val="0055299B"/>
    <w:rsid w:val="00554E66"/>
    <w:rsid w:val="005718AD"/>
    <w:rsid w:val="005745D3"/>
    <w:rsid w:val="00581DE8"/>
    <w:rsid w:val="00582E84"/>
    <w:rsid w:val="00582FD4"/>
    <w:rsid w:val="005B2F83"/>
    <w:rsid w:val="005B6E72"/>
    <w:rsid w:val="005B7148"/>
    <w:rsid w:val="005B7615"/>
    <w:rsid w:val="005C46FF"/>
    <w:rsid w:val="005C6E50"/>
    <w:rsid w:val="005D4597"/>
    <w:rsid w:val="005D6F3C"/>
    <w:rsid w:val="005E5583"/>
    <w:rsid w:val="005F508F"/>
    <w:rsid w:val="005F5141"/>
    <w:rsid w:val="006004E8"/>
    <w:rsid w:val="00606635"/>
    <w:rsid w:val="00607A6A"/>
    <w:rsid w:val="00607B10"/>
    <w:rsid w:val="006206F1"/>
    <w:rsid w:val="00625892"/>
    <w:rsid w:val="00633A73"/>
    <w:rsid w:val="00633F13"/>
    <w:rsid w:val="006351EA"/>
    <w:rsid w:val="00635D9A"/>
    <w:rsid w:val="0064092D"/>
    <w:rsid w:val="0065110F"/>
    <w:rsid w:val="0065258A"/>
    <w:rsid w:val="00662799"/>
    <w:rsid w:val="00664141"/>
    <w:rsid w:val="00666B2D"/>
    <w:rsid w:val="00687064"/>
    <w:rsid w:val="00695CB7"/>
    <w:rsid w:val="006961D3"/>
    <w:rsid w:val="006A0FA5"/>
    <w:rsid w:val="006A2AFA"/>
    <w:rsid w:val="006A5AE0"/>
    <w:rsid w:val="006A638E"/>
    <w:rsid w:val="006A7A3B"/>
    <w:rsid w:val="006A7B19"/>
    <w:rsid w:val="006B0B71"/>
    <w:rsid w:val="006B548A"/>
    <w:rsid w:val="006C106A"/>
    <w:rsid w:val="006C152D"/>
    <w:rsid w:val="006D55F8"/>
    <w:rsid w:val="006D5A4E"/>
    <w:rsid w:val="006E47F0"/>
    <w:rsid w:val="006E7A26"/>
    <w:rsid w:val="006F297A"/>
    <w:rsid w:val="00702532"/>
    <w:rsid w:val="00710043"/>
    <w:rsid w:val="00711538"/>
    <w:rsid w:val="00712586"/>
    <w:rsid w:val="007129C7"/>
    <w:rsid w:val="00730D85"/>
    <w:rsid w:val="0074230C"/>
    <w:rsid w:val="0074380F"/>
    <w:rsid w:val="00747B33"/>
    <w:rsid w:val="007505F8"/>
    <w:rsid w:val="0075189A"/>
    <w:rsid w:val="00756869"/>
    <w:rsid w:val="00757BA9"/>
    <w:rsid w:val="00761E50"/>
    <w:rsid w:val="00763512"/>
    <w:rsid w:val="00765982"/>
    <w:rsid w:val="00765C71"/>
    <w:rsid w:val="00784B17"/>
    <w:rsid w:val="00792086"/>
    <w:rsid w:val="007A0D88"/>
    <w:rsid w:val="007A572C"/>
    <w:rsid w:val="007A7DB3"/>
    <w:rsid w:val="007B45C8"/>
    <w:rsid w:val="007C061C"/>
    <w:rsid w:val="007C066F"/>
    <w:rsid w:val="007C6040"/>
    <w:rsid w:val="007E2144"/>
    <w:rsid w:val="007E7D8D"/>
    <w:rsid w:val="007F0462"/>
    <w:rsid w:val="007F2D4B"/>
    <w:rsid w:val="007F4248"/>
    <w:rsid w:val="007F7E2E"/>
    <w:rsid w:val="008107CF"/>
    <w:rsid w:val="008170D1"/>
    <w:rsid w:val="00821641"/>
    <w:rsid w:val="008358FA"/>
    <w:rsid w:val="0084139E"/>
    <w:rsid w:val="00845220"/>
    <w:rsid w:val="008461C3"/>
    <w:rsid w:val="008515F9"/>
    <w:rsid w:val="008530F5"/>
    <w:rsid w:val="0085609D"/>
    <w:rsid w:val="00861167"/>
    <w:rsid w:val="00863419"/>
    <w:rsid w:val="00874E52"/>
    <w:rsid w:val="008859A1"/>
    <w:rsid w:val="00885EEC"/>
    <w:rsid w:val="00887F58"/>
    <w:rsid w:val="00897E2C"/>
    <w:rsid w:val="008B43E8"/>
    <w:rsid w:val="008B54B1"/>
    <w:rsid w:val="008C149A"/>
    <w:rsid w:val="008C1AFB"/>
    <w:rsid w:val="008C38E2"/>
    <w:rsid w:val="008C59EF"/>
    <w:rsid w:val="008D0BA5"/>
    <w:rsid w:val="008D2BC4"/>
    <w:rsid w:val="008D52FA"/>
    <w:rsid w:val="008E0AAD"/>
    <w:rsid w:val="008F7EC6"/>
    <w:rsid w:val="00905A35"/>
    <w:rsid w:val="009121AF"/>
    <w:rsid w:val="009137B8"/>
    <w:rsid w:val="009159CE"/>
    <w:rsid w:val="00932F82"/>
    <w:rsid w:val="00934646"/>
    <w:rsid w:val="0093702F"/>
    <w:rsid w:val="009404C7"/>
    <w:rsid w:val="00944B36"/>
    <w:rsid w:val="0095652A"/>
    <w:rsid w:val="00970E72"/>
    <w:rsid w:val="00975C3F"/>
    <w:rsid w:val="00977FA3"/>
    <w:rsid w:val="00980021"/>
    <w:rsid w:val="0098205F"/>
    <w:rsid w:val="00982D5E"/>
    <w:rsid w:val="00984036"/>
    <w:rsid w:val="00986A02"/>
    <w:rsid w:val="009936C9"/>
    <w:rsid w:val="00994395"/>
    <w:rsid w:val="00996E91"/>
    <w:rsid w:val="009A3CB5"/>
    <w:rsid w:val="009A6025"/>
    <w:rsid w:val="009B42E0"/>
    <w:rsid w:val="009B6443"/>
    <w:rsid w:val="009C3745"/>
    <w:rsid w:val="009C42D3"/>
    <w:rsid w:val="009C5ED4"/>
    <w:rsid w:val="009D370C"/>
    <w:rsid w:val="009D72B8"/>
    <w:rsid w:val="009E5876"/>
    <w:rsid w:val="009E5D1F"/>
    <w:rsid w:val="00A019C6"/>
    <w:rsid w:val="00A0286E"/>
    <w:rsid w:val="00A02BA7"/>
    <w:rsid w:val="00A0361C"/>
    <w:rsid w:val="00A12A70"/>
    <w:rsid w:val="00A40592"/>
    <w:rsid w:val="00A42C5E"/>
    <w:rsid w:val="00A45433"/>
    <w:rsid w:val="00A471B2"/>
    <w:rsid w:val="00A519F9"/>
    <w:rsid w:val="00A53567"/>
    <w:rsid w:val="00A5568A"/>
    <w:rsid w:val="00A5715F"/>
    <w:rsid w:val="00A60CFD"/>
    <w:rsid w:val="00A610B3"/>
    <w:rsid w:val="00A71A91"/>
    <w:rsid w:val="00A92A13"/>
    <w:rsid w:val="00A97764"/>
    <w:rsid w:val="00AA2A70"/>
    <w:rsid w:val="00AA2EB1"/>
    <w:rsid w:val="00AA3955"/>
    <w:rsid w:val="00AA6F77"/>
    <w:rsid w:val="00AB1C80"/>
    <w:rsid w:val="00AD2205"/>
    <w:rsid w:val="00AD2481"/>
    <w:rsid w:val="00AE69C1"/>
    <w:rsid w:val="00AF1BEA"/>
    <w:rsid w:val="00AF5662"/>
    <w:rsid w:val="00B04AD2"/>
    <w:rsid w:val="00B265DD"/>
    <w:rsid w:val="00B374E9"/>
    <w:rsid w:val="00B43963"/>
    <w:rsid w:val="00B46625"/>
    <w:rsid w:val="00B470A4"/>
    <w:rsid w:val="00B47782"/>
    <w:rsid w:val="00B50D49"/>
    <w:rsid w:val="00B538AC"/>
    <w:rsid w:val="00B65D92"/>
    <w:rsid w:val="00B65DF3"/>
    <w:rsid w:val="00B668E8"/>
    <w:rsid w:val="00B721A6"/>
    <w:rsid w:val="00B74F9E"/>
    <w:rsid w:val="00B771CE"/>
    <w:rsid w:val="00B83800"/>
    <w:rsid w:val="00B900F9"/>
    <w:rsid w:val="00B90182"/>
    <w:rsid w:val="00B91E34"/>
    <w:rsid w:val="00BA2ECD"/>
    <w:rsid w:val="00BA74AC"/>
    <w:rsid w:val="00BB0D1C"/>
    <w:rsid w:val="00BB73DE"/>
    <w:rsid w:val="00BF0296"/>
    <w:rsid w:val="00C064E0"/>
    <w:rsid w:val="00C12517"/>
    <w:rsid w:val="00C206CE"/>
    <w:rsid w:val="00C208E2"/>
    <w:rsid w:val="00C25759"/>
    <w:rsid w:val="00C26253"/>
    <w:rsid w:val="00C36104"/>
    <w:rsid w:val="00C431F8"/>
    <w:rsid w:val="00C43B63"/>
    <w:rsid w:val="00C461AD"/>
    <w:rsid w:val="00C5193B"/>
    <w:rsid w:val="00C52A00"/>
    <w:rsid w:val="00C5306C"/>
    <w:rsid w:val="00C533C5"/>
    <w:rsid w:val="00C55B48"/>
    <w:rsid w:val="00C82C3E"/>
    <w:rsid w:val="00C91D3E"/>
    <w:rsid w:val="00C929E4"/>
    <w:rsid w:val="00C97265"/>
    <w:rsid w:val="00CA042F"/>
    <w:rsid w:val="00CB0BF3"/>
    <w:rsid w:val="00CD33ED"/>
    <w:rsid w:val="00CE1F66"/>
    <w:rsid w:val="00CF3D8B"/>
    <w:rsid w:val="00CF42F6"/>
    <w:rsid w:val="00CF5B4C"/>
    <w:rsid w:val="00D03CAD"/>
    <w:rsid w:val="00D06200"/>
    <w:rsid w:val="00D066C5"/>
    <w:rsid w:val="00D1791E"/>
    <w:rsid w:val="00D252F5"/>
    <w:rsid w:val="00D3208C"/>
    <w:rsid w:val="00D353C2"/>
    <w:rsid w:val="00D3567A"/>
    <w:rsid w:val="00D42F5D"/>
    <w:rsid w:val="00D652FD"/>
    <w:rsid w:val="00D66324"/>
    <w:rsid w:val="00D73AFC"/>
    <w:rsid w:val="00D802B3"/>
    <w:rsid w:val="00D86CCC"/>
    <w:rsid w:val="00D875FD"/>
    <w:rsid w:val="00D90114"/>
    <w:rsid w:val="00D90672"/>
    <w:rsid w:val="00D92571"/>
    <w:rsid w:val="00DA59F4"/>
    <w:rsid w:val="00DB015E"/>
    <w:rsid w:val="00DB1CF2"/>
    <w:rsid w:val="00DB320D"/>
    <w:rsid w:val="00DC090F"/>
    <w:rsid w:val="00DC5808"/>
    <w:rsid w:val="00DC77B3"/>
    <w:rsid w:val="00DD7FB4"/>
    <w:rsid w:val="00DE53B7"/>
    <w:rsid w:val="00DE783D"/>
    <w:rsid w:val="00DF07F3"/>
    <w:rsid w:val="00DF2AFC"/>
    <w:rsid w:val="00E04F97"/>
    <w:rsid w:val="00E13ED8"/>
    <w:rsid w:val="00E23CD7"/>
    <w:rsid w:val="00E260D3"/>
    <w:rsid w:val="00E30FA3"/>
    <w:rsid w:val="00E31A61"/>
    <w:rsid w:val="00E345BC"/>
    <w:rsid w:val="00E40009"/>
    <w:rsid w:val="00E4667A"/>
    <w:rsid w:val="00E46775"/>
    <w:rsid w:val="00E51301"/>
    <w:rsid w:val="00E549AF"/>
    <w:rsid w:val="00E56719"/>
    <w:rsid w:val="00E6015E"/>
    <w:rsid w:val="00E63EC6"/>
    <w:rsid w:val="00E70CF7"/>
    <w:rsid w:val="00E722BD"/>
    <w:rsid w:val="00E94592"/>
    <w:rsid w:val="00E950AB"/>
    <w:rsid w:val="00E9538F"/>
    <w:rsid w:val="00EA00EF"/>
    <w:rsid w:val="00EA32BA"/>
    <w:rsid w:val="00EA3639"/>
    <w:rsid w:val="00EB2896"/>
    <w:rsid w:val="00EB72DA"/>
    <w:rsid w:val="00EC5C84"/>
    <w:rsid w:val="00ED0A42"/>
    <w:rsid w:val="00ED15FE"/>
    <w:rsid w:val="00EE0853"/>
    <w:rsid w:val="00EF09C8"/>
    <w:rsid w:val="00EF1FB9"/>
    <w:rsid w:val="00EF570B"/>
    <w:rsid w:val="00EF62FC"/>
    <w:rsid w:val="00EF66F1"/>
    <w:rsid w:val="00F0004B"/>
    <w:rsid w:val="00F03079"/>
    <w:rsid w:val="00F10235"/>
    <w:rsid w:val="00F12ECB"/>
    <w:rsid w:val="00F174D5"/>
    <w:rsid w:val="00F24BD9"/>
    <w:rsid w:val="00F530B9"/>
    <w:rsid w:val="00F54984"/>
    <w:rsid w:val="00F658FF"/>
    <w:rsid w:val="00F7543B"/>
    <w:rsid w:val="00FA1277"/>
    <w:rsid w:val="00FA590C"/>
    <w:rsid w:val="00FC257E"/>
    <w:rsid w:val="00FC2862"/>
    <w:rsid w:val="00FC59E2"/>
    <w:rsid w:val="00FD41D7"/>
    <w:rsid w:val="00FD73C9"/>
    <w:rsid w:val="00FD7E74"/>
    <w:rsid w:val="00FE08D9"/>
    <w:rsid w:val="00FE0EAB"/>
    <w:rsid w:val="00FE2417"/>
    <w:rsid w:val="00FE7CBB"/>
    <w:rsid w:val="00FF0E15"/>
    <w:rsid w:val="00FF1195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2484A3B"/>
  <w15:chartTrackingRefBased/>
  <w15:docId w15:val="{B11BA1BB-8A48-4221-A409-C2E45C30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outlineLvl w:val="0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-720"/>
        <w:tab w:val="left" w:pos="90"/>
        <w:tab w:val="left" w:pos="720"/>
        <w:tab w:val="left" w:pos="1440"/>
        <w:tab w:val="left" w:pos="2160"/>
      </w:tabs>
      <w:suppressAutoHyphens/>
      <w:ind w:left="630" w:right="-288"/>
    </w:pPr>
    <w:rPr>
      <w:rFonts w:ascii="CG Times" w:hAnsi="CG Times"/>
      <w:sz w:val="22"/>
    </w:r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180"/>
        <w:tab w:val="left" w:pos="1440"/>
        <w:tab w:val="left" w:pos="2160"/>
      </w:tabs>
      <w:suppressAutoHyphens/>
      <w:ind w:left="990" w:hanging="360"/>
    </w:pPr>
    <w:rPr>
      <w:rFonts w:ascii="CG Times" w:hAnsi="CG Times"/>
      <w:sz w:val="22"/>
    </w:rPr>
  </w:style>
  <w:style w:type="character" w:styleId="PageNumber">
    <w:name w:val="page number"/>
    <w:basedOn w:val="DefaultParagraphFont"/>
    <w:rsid w:val="00687064"/>
  </w:style>
  <w:style w:type="paragraph" w:styleId="BalloonText">
    <w:name w:val="Balloon Text"/>
    <w:basedOn w:val="Normal"/>
    <w:link w:val="BalloonTextChar"/>
    <w:rsid w:val="00C461A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461AD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053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6FF054E4A0B40ABAF99B17712A9F0" ma:contentTypeVersion="18" ma:contentTypeDescription="Create a new document." ma:contentTypeScope="" ma:versionID="e19136c14709bb04447510f7da05985b">
  <xsd:schema xmlns:xsd="http://www.w3.org/2001/XMLSchema" xmlns:xs="http://www.w3.org/2001/XMLSchema" xmlns:p="http://schemas.microsoft.com/office/2006/metadata/properties" xmlns:ns3="a0af4cd8-9b53-4f8a-8171-7a0d225f028f" xmlns:ns4="63205557-0aae-4295-94b0-091b51d0fd9e" targetNamespace="http://schemas.microsoft.com/office/2006/metadata/properties" ma:root="true" ma:fieldsID="a8f10569813d3a15505167e9fcb0745e" ns3:_="" ns4:_="">
    <xsd:import namespace="a0af4cd8-9b53-4f8a-8171-7a0d225f028f"/>
    <xsd:import namespace="63205557-0aae-4295-94b0-091b51d0fd9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f4cd8-9b53-4f8a-8171-7a0d225f028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05557-0aae-4295-94b0-091b51d0f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a0af4cd8-9b53-4f8a-8171-7a0d225f028f" xsi:nil="true"/>
    <MigrationWizId xmlns="a0af4cd8-9b53-4f8a-8171-7a0d225f028f" xsi:nil="true"/>
    <MigrationWizIdSecurityGroups xmlns="a0af4cd8-9b53-4f8a-8171-7a0d225f028f" xsi:nil="true"/>
    <MigrationWizIdPermissions xmlns="a0af4cd8-9b53-4f8a-8171-7a0d225f028f" xsi:nil="true"/>
    <MigrationWizIdPermissionLevels xmlns="a0af4cd8-9b53-4f8a-8171-7a0d225f028f" xsi:nil="true"/>
  </documentManagement>
</p:properties>
</file>

<file path=customXml/itemProps1.xml><?xml version="1.0" encoding="utf-8"?>
<ds:datastoreItem xmlns:ds="http://schemas.openxmlformats.org/officeDocument/2006/customXml" ds:itemID="{532259BE-AE2A-4194-9DC5-310C4AF24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f4cd8-9b53-4f8a-8171-7a0d225f028f"/>
    <ds:schemaRef ds:uri="63205557-0aae-4295-94b0-091b51d0f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E2D08-0FC8-443A-A63F-D7AF1E4CE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19867-C2F6-4F4D-81D2-E44D461A2474}">
  <ds:schemaRefs>
    <ds:schemaRef ds:uri="http://schemas.microsoft.com/office/2006/metadata/properties"/>
    <ds:schemaRef ds:uri="http://schemas.microsoft.com/office/infopath/2007/PartnerControls"/>
    <ds:schemaRef ds:uri="a0af4cd8-9b53-4f8a-8171-7a0d225f0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Compaq User</Company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 brandser</dc:creator>
  <cp:keywords/>
  <cp:lastModifiedBy>Kalsem, Kristin (kalsemkn)</cp:lastModifiedBy>
  <cp:revision>2</cp:revision>
  <cp:lastPrinted>2022-10-23T16:09:00Z</cp:lastPrinted>
  <dcterms:created xsi:type="dcterms:W3CDTF">2023-08-10T02:33:00Z</dcterms:created>
  <dcterms:modified xsi:type="dcterms:W3CDTF">2023-08-10T02:33:00Z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0x01010071C6FF054E4A0B40ABAF99B17712A9F0</vt:lpwstr>
  </property>
</Properties>
</file>